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48" w:rsidRPr="00F16CF2" w:rsidRDefault="004B3590" w:rsidP="001106D5">
      <w:pPr>
        <w:spacing w:before="62" w:line="276" w:lineRule="auto"/>
        <w:ind w:right="159"/>
        <w:jc w:val="right"/>
        <w:rPr>
          <w:i/>
          <w:sz w:val="24"/>
          <w:szCs w:val="24"/>
          <w:lang w:val="pl-PL"/>
        </w:rPr>
      </w:pPr>
      <w:r w:rsidRPr="00F16CF2">
        <w:rPr>
          <w:i/>
          <w:sz w:val="24"/>
          <w:szCs w:val="24"/>
          <w:lang w:val="pl-PL"/>
        </w:rPr>
        <w:t>Załącznik nr 2 do SIWZ</w:t>
      </w:r>
    </w:p>
    <w:p w:rsidR="001B5348" w:rsidRPr="00F16CF2" w:rsidRDefault="001B5348" w:rsidP="001106D5">
      <w:pPr>
        <w:pStyle w:val="Tekstpodstawowy"/>
        <w:spacing w:before="9" w:line="276" w:lineRule="auto"/>
        <w:ind w:left="0"/>
        <w:jc w:val="left"/>
        <w:rPr>
          <w:i/>
          <w:lang w:val="pl-PL"/>
        </w:rPr>
      </w:pPr>
    </w:p>
    <w:p w:rsidR="001B5348" w:rsidRPr="00F16CF2" w:rsidRDefault="004B3590" w:rsidP="001106D5">
      <w:pPr>
        <w:spacing w:before="90" w:line="276" w:lineRule="auto"/>
        <w:ind w:left="3959"/>
        <w:rPr>
          <w:b/>
          <w:sz w:val="24"/>
          <w:szCs w:val="24"/>
          <w:lang w:val="pl-PL"/>
        </w:rPr>
      </w:pPr>
      <w:r w:rsidRPr="00F16CF2">
        <w:rPr>
          <w:b/>
          <w:sz w:val="24"/>
          <w:szCs w:val="24"/>
          <w:lang w:val="pl-PL"/>
        </w:rPr>
        <w:t xml:space="preserve">UMOWA NR </w:t>
      </w:r>
      <w:r w:rsidRPr="00F16CF2">
        <w:rPr>
          <w:sz w:val="24"/>
          <w:szCs w:val="24"/>
          <w:lang w:val="pl-PL"/>
        </w:rPr>
        <w:t>………….</w:t>
      </w:r>
      <w:r w:rsidRPr="00F16CF2">
        <w:rPr>
          <w:b/>
          <w:sz w:val="24"/>
          <w:szCs w:val="24"/>
          <w:lang w:val="pl-PL"/>
        </w:rPr>
        <w:t>(</w:t>
      </w:r>
      <w:r w:rsidR="00FB0A25">
        <w:rPr>
          <w:b/>
          <w:sz w:val="24"/>
          <w:szCs w:val="24"/>
          <w:lang w:val="pl-PL"/>
        </w:rPr>
        <w:t>projekt</w:t>
      </w:r>
      <w:r w:rsidRPr="00F16CF2">
        <w:rPr>
          <w:b/>
          <w:sz w:val="24"/>
          <w:szCs w:val="24"/>
          <w:lang w:val="pl-PL"/>
        </w:rPr>
        <w:t>)</w:t>
      </w:r>
    </w:p>
    <w:p w:rsidR="001B5348" w:rsidRPr="00F16CF2" w:rsidRDefault="001B5348" w:rsidP="001106D5">
      <w:pPr>
        <w:pStyle w:val="Tekstpodstawowy"/>
        <w:spacing w:before="3" w:line="276" w:lineRule="auto"/>
        <w:ind w:left="0"/>
        <w:jc w:val="left"/>
        <w:rPr>
          <w:b/>
          <w:lang w:val="pl-PL"/>
        </w:rPr>
      </w:pPr>
    </w:p>
    <w:p w:rsidR="001B5348" w:rsidRPr="00F16CF2" w:rsidRDefault="004B3590" w:rsidP="001106D5">
      <w:pPr>
        <w:pStyle w:val="Tekstpodstawowy"/>
        <w:spacing w:before="0" w:line="276" w:lineRule="auto"/>
        <w:ind w:left="107" w:right="3655"/>
        <w:jc w:val="left"/>
        <w:rPr>
          <w:lang w:val="pl-PL"/>
        </w:rPr>
      </w:pPr>
      <w:r w:rsidRPr="00F16CF2">
        <w:rPr>
          <w:lang w:val="pl-PL"/>
        </w:rPr>
        <w:t>zawarta w dniu ............................ w P</w:t>
      </w:r>
      <w:r w:rsidR="0055100E">
        <w:rPr>
          <w:lang w:val="pl-PL"/>
        </w:rPr>
        <w:t>rzeworsku</w:t>
      </w:r>
      <w:r w:rsidRPr="00F16CF2">
        <w:rPr>
          <w:lang w:val="pl-PL"/>
        </w:rPr>
        <w:t>, zwana dalej „</w:t>
      </w:r>
      <w:r w:rsidRPr="00F16CF2">
        <w:rPr>
          <w:b/>
          <w:lang w:val="pl-PL"/>
        </w:rPr>
        <w:t>Umową</w:t>
      </w:r>
      <w:r w:rsidRPr="00F16CF2">
        <w:rPr>
          <w:lang w:val="pl-PL"/>
        </w:rPr>
        <w:t>” pomiędzy:</w:t>
      </w:r>
    </w:p>
    <w:p w:rsidR="00FC5FDF" w:rsidRPr="00F16CF2" w:rsidRDefault="00FC5FDF" w:rsidP="001106D5">
      <w:pPr>
        <w:spacing w:line="276" w:lineRule="auto"/>
        <w:jc w:val="both"/>
        <w:rPr>
          <w:sz w:val="24"/>
          <w:szCs w:val="24"/>
          <w:lang w:val="pl-PL"/>
        </w:rPr>
      </w:pPr>
      <w:r w:rsidRPr="003E274F">
        <w:rPr>
          <w:b/>
          <w:sz w:val="24"/>
          <w:szCs w:val="24"/>
          <w:lang w:val="pl-PL"/>
        </w:rPr>
        <w:t>Gminą Miejską Przeworsk</w:t>
      </w:r>
      <w:r w:rsidRPr="00F16CF2">
        <w:rPr>
          <w:sz w:val="24"/>
          <w:szCs w:val="24"/>
          <w:lang w:val="pl-PL"/>
        </w:rPr>
        <w:t xml:space="preserve">  z siedzibą: 37-200 Przeworsk, ul. Jag</w:t>
      </w:r>
      <w:r w:rsidR="00C03071">
        <w:rPr>
          <w:sz w:val="24"/>
          <w:szCs w:val="24"/>
          <w:lang w:val="pl-PL"/>
        </w:rPr>
        <w:t>iellońska 10, NIP 794-16-87-990</w:t>
      </w:r>
      <w:r w:rsidRPr="00F16CF2">
        <w:rPr>
          <w:sz w:val="24"/>
          <w:szCs w:val="24"/>
          <w:lang w:val="pl-PL"/>
        </w:rPr>
        <w:t xml:space="preserve">, </w:t>
      </w:r>
    </w:p>
    <w:p w:rsidR="00FC5FDF" w:rsidRPr="00F16CF2" w:rsidRDefault="00FC5FDF" w:rsidP="001106D5">
      <w:pPr>
        <w:spacing w:line="276" w:lineRule="auto"/>
        <w:jc w:val="both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reprezentowaną przez Pana Leszka Kisiela Burmistrza Miasta Przeworska , </w:t>
      </w:r>
    </w:p>
    <w:p w:rsidR="00FC5FDF" w:rsidRPr="00F16CF2" w:rsidRDefault="00FC5FDF" w:rsidP="001106D5">
      <w:pPr>
        <w:spacing w:line="276" w:lineRule="auto"/>
        <w:jc w:val="both"/>
        <w:rPr>
          <w:b/>
          <w:snapToGrid w:val="0"/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przy kontrasygnacie Pani Doroty Jarosz  Skarbnika Miasta Przeworska, zwaną w dalszej części umowy </w:t>
      </w:r>
      <w:r w:rsidRPr="00F16CF2">
        <w:rPr>
          <w:b/>
          <w:sz w:val="24"/>
          <w:szCs w:val="24"/>
          <w:lang w:val="pl-PL"/>
        </w:rPr>
        <w:t>„Zamawiającym</w:t>
      </w:r>
      <w:r w:rsidRPr="00F16CF2">
        <w:rPr>
          <w:b/>
          <w:snapToGrid w:val="0"/>
          <w:sz w:val="24"/>
          <w:szCs w:val="24"/>
          <w:lang w:val="pl-PL"/>
        </w:rPr>
        <w:t>”</w:t>
      </w:r>
    </w:p>
    <w:p w:rsidR="001B5348" w:rsidRPr="00F16CF2" w:rsidRDefault="004B3590" w:rsidP="001106D5">
      <w:pPr>
        <w:pStyle w:val="Tekstpodstawowy"/>
        <w:spacing w:line="276" w:lineRule="auto"/>
        <w:ind w:left="108"/>
        <w:jc w:val="left"/>
        <w:rPr>
          <w:lang w:val="pl-PL"/>
        </w:rPr>
      </w:pPr>
      <w:r w:rsidRPr="00F16CF2">
        <w:rPr>
          <w:w w:val="99"/>
          <w:lang w:val="pl-PL"/>
        </w:rPr>
        <w:t>a</w:t>
      </w:r>
    </w:p>
    <w:p w:rsidR="001B5348" w:rsidRPr="00F16CF2" w:rsidRDefault="004B3590" w:rsidP="001106D5">
      <w:pPr>
        <w:pStyle w:val="Tekstpodstawowy"/>
        <w:spacing w:before="0" w:line="276" w:lineRule="auto"/>
        <w:ind w:left="108"/>
        <w:jc w:val="left"/>
        <w:rPr>
          <w:lang w:val="pl-PL"/>
        </w:rPr>
      </w:pPr>
      <w:r w:rsidRPr="00F16CF2">
        <w:rPr>
          <w:lang w:val="pl-PL"/>
        </w:rPr>
        <w:t>…..........................................................................................................................................................</w:t>
      </w:r>
    </w:p>
    <w:p w:rsidR="001B5348" w:rsidRPr="00F16CF2" w:rsidRDefault="004B3590" w:rsidP="001106D5">
      <w:pPr>
        <w:pStyle w:val="Tekstpodstawowy"/>
        <w:spacing w:before="0" w:line="276" w:lineRule="auto"/>
        <w:ind w:left="108"/>
        <w:jc w:val="left"/>
        <w:rPr>
          <w:lang w:val="pl-PL"/>
        </w:rPr>
      </w:pPr>
      <w:r w:rsidRPr="00F16CF2">
        <w:rPr>
          <w:lang w:val="pl-PL"/>
        </w:rPr>
        <w:t>reprezentowaną przez:</w:t>
      </w:r>
    </w:p>
    <w:p w:rsidR="001B5348" w:rsidRPr="00F16CF2" w:rsidRDefault="004B3590" w:rsidP="001106D5">
      <w:pPr>
        <w:pStyle w:val="Tekstpodstawowy"/>
        <w:spacing w:before="0" w:line="276" w:lineRule="auto"/>
        <w:ind w:left="467"/>
        <w:jc w:val="left"/>
        <w:rPr>
          <w:lang w:val="pl-PL"/>
        </w:rPr>
      </w:pPr>
      <w:r w:rsidRPr="00F16CF2">
        <w:rPr>
          <w:lang w:val="pl-PL"/>
        </w:rPr>
        <w:t>1)</w:t>
      </w:r>
      <w:r w:rsidRPr="00F16CF2">
        <w:rPr>
          <w:spacing w:val="53"/>
          <w:lang w:val="pl-PL"/>
        </w:rPr>
        <w:t xml:space="preserve"> </w:t>
      </w:r>
      <w:r w:rsidRPr="00F16CF2">
        <w:rPr>
          <w:lang w:val="pl-PL"/>
        </w:rPr>
        <w:t>………………….........</w:t>
      </w:r>
    </w:p>
    <w:p w:rsidR="001106D5" w:rsidRDefault="004B3590" w:rsidP="001106D5">
      <w:pPr>
        <w:spacing w:line="276" w:lineRule="auto"/>
        <w:ind w:left="108" w:right="-7" w:firstLine="360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2)</w:t>
      </w:r>
      <w:r w:rsidR="001106D5">
        <w:rPr>
          <w:sz w:val="24"/>
          <w:szCs w:val="24"/>
          <w:lang w:val="pl-PL"/>
        </w:rPr>
        <w:t xml:space="preserve">…………………. </w:t>
      </w:r>
    </w:p>
    <w:p w:rsidR="001B5348" w:rsidRPr="00F16CF2" w:rsidRDefault="001106D5" w:rsidP="001106D5">
      <w:pPr>
        <w:spacing w:line="276" w:lineRule="auto"/>
        <w:ind w:left="108" w:right="-7" w:firstLine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zwaną dalej </w:t>
      </w:r>
      <w:r w:rsidR="004B3590" w:rsidRPr="00F16CF2">
        <w:rPr>
          <w:sz w:val="24"/>
          <w:szCs w:val="24"/>
          <w:lang w:val="pl-PL"/>
        </w:rPr>
        <w:t>„</w:t>
      </w:r>
      <w:r w:rsidR="004B3590" w:rsidRPr="00F16CF2">
        <w:rPr>
          <w:b/>
          <w:sz w:val="24"/>
          <w:szCs w:val="24"/>
          <w:lang w:val="pl-PL"/>
        </w:rPr>
        <w:t>Wykonawcą</w:t>
      </w:r>
      <w:r w:rsidR="004B3590" w:rsidRPr="00F16CF2">
        <w:rPr>
          <w:sz w:val="24"/>
          <w:szCs w:val="24"/>
          <w:lang w:val="pl-PL"/>
        </w:rPr>
        <w:t>”,</w:t>
      </w:r>
      <w:r>
        <w:rPr>
          <w:sz w:val="24"/>
          <w:szCs w:val="24"/>
          <w:lang w:val="pl-PL"/>
        </w:rPr>
        <w:t xml:space="preserve"> ł</w:t>
      </w:r>
      <w:r w:rsidR="004B3590" w:rsidRPr="00F16CF2">
        <w:rPr>
          <w:sz w:val="24"/>
          <w:szCs w:val="24"/>
          <w:lang w:val="pl-PL"/>
        </w:rPr>
        <w:t>ącznie dalej zwanych „</w:t>
      </w:r>
      <w:r w:rsidR="004B3590" w:rsidRPr="00F16CF2">
        <w:rPr>
          <w:b/>
          <w:sz w:val="24"/>
          <w:szCs w:val="24"/>
          <w:lang w:val="pl-PL"/>
        </w:rPr>
        <w:t xml:space="preserve">Stronami” </w:t>
      </w:r>
      <w:r w:rsidR="004B3590" w:rsidRPr="00F16CF2">
        <w:rPr>
          <w:sz w:val="24"/>
          <w:szCs w:val="24"/>
          <w:lang w:val="pl-PL"/>
        </w:rPr>
        <w:t>lub z osobna „</w:t>
      </w:r>
      <w:r w:rsidR="004B3590" w:rsidRPr="00F16CF2">
        <w:rPr>
          <w:b/>
          <w:sz w:val="24"/>
          <w:szCs w:val="24"/>
          <w:lang w:val="pl-PL"/>
        </w:rPr>
        <w:t>Stroną”</w:t>
      </w:r>
      <w:r w:rsidR="004B3590" w:rsidRPr="00F16CF2">
        <w:rPr>
          <w:sz w:val="24"/>
          <w:szCs w:val="24"/>
          <w:lang w:val="pl-PL"/>
        </w:rPr>
        <w:t>,</w:t>
      </w:r>
    </w:p>
    <w:p w:rsidR="001B5348" w:rsidRPr="00F16CF2" w:rsidRDefault="001B5348" w:rsidP="001106D5">
      <w:pPr>
        <w:pStyle w:val="Tekstpodstawowy"/>
        <w:spacing w:before="0" w:line="276" w:lineRule="auto"/>
        <w:ind w:left="0"/>
        <w:jc w:val="left"/>
        <w:rPr>
          <w:lang w:val="pl-PL"/>
        </w:rPr>
      </w:pPr>
    </w:p>
    <w:p w:rsidR="001B5348" w:rsidRPr="00F16CF2" w:rsidRDefault="004B3590" w:rsidP="001106D5">
      <w:pPr>
        <w:pStyle w:val="Tekstpodstawowy"/>
        <w:spacing w:before="0" w:line="276" w:lineRule="auto"/>
        <w:ind w:left="107" w:right="157"/>
        <w:rPr>
          <w:lang w:val="pl-PL"/>
        </w:rPr>
      </w:pPr>
      <w:r w:rsidRPr="00F16CF2">
        <w:rPr>
          <w:lang w:val="pl-PL"/>
        </w:rPr>
        <w:t xml:space="preserve">po przeprowadzeniu postępowania o udzielenie zamówienia publicznego w trybie przetargu nieograniczonego, na podstawie ustawy z  dnia  29 stycznia 2004 </w:t>
      </w:r>
      <w:r w:rsidRPr="00F16CF2">
        <w:rPr>
          <w:spacing w:val="-8"/>
          <w:lang w:val="pl-PL"/>
        </w:rPr>
        <w:t xml:space="preserve">r.  </w:t>
      </w:r>
      <w:r w:rsidRPr="00F16CF2">
        <w:rPr>
          <w:lang w:val="pl-PL"/>
        </w:rPr>
        <w:t>- Prawo zamówień publicznych  (</w:t>
      </w:r>
      <w:proofErr w:type="spellStart"/>
      <w:r w:rsidRPr="00F16CF2">
        <w:rPr>
          <w:lang w:val="pl-PL"/>
        </w:rPr>
        <w:t>t.j</w:t>
      </w:r>
      <w:proofErr w:type="spellEnd"/>
      <w:r w:rsidRPr="00F16CF2">
        <w:rPr>
          <w:lang w:val="pl-PL"/>
        </w:rPr>
        <w:t>.      z 201</w:t>
      </w:r>
      <w:r w:rsidR="00FC5FDF" w:rsidRPr="00F16CF2">
        <w:rPr>
          <w:lang w:val="pl-PL"/>
        </w:rPr>
        <w:t>9</w:t>
      </w:r>
      <w:r w:rsidRPr="00F16CF2">
        <w:rPr>
          <w:lang w:val="pl-PL"/>
        </w:rPr>
        <w:t xml:space="preserve"> </w:t>
      </w:r>
      <w:r w:rsidRPr="00F16CF2">
        <w:rPr>
          <w:spacing w:val="-8"/>
          <w:lang w:val="pl-PL"/>
        </w:rPr>
        <w:t xml:space="preserve">r. </w:t>
      </w:r>
      <w:r w:rsidRPr="00F16CF2">
        <w:rPr>
          <w:lang w:val="pl-PL"/>
        </w:rPr>
        <w:t>poz. 1</w:t>
      </w:r>
      <w:r w:rsidR="00FC5FDF" w:rsidRPr="00F16CF2">
        <w:rPr>
          <w:lang w:val="pl-PL"/>
        </w:rPr>
        <w:t>843</w:t>
      </w:r>
      <w:r w:rsidRPr="00F16CF2">
        <w:rPr>
          <w:lang w:val="pl-PL"/>
        </w:rPr>
        <w:t xml:space="preserve"> z </w:t>
      </w:r>
      <w:proofErr w:type="spellStart"/>
      <w:r w:rsidRPr="00F16CF2">
        <w:rPr>
          <w:lang w:val="pl-PL"/>
        </w:rPr>
        <w:t>późn</w:t>
      </w:r>
      <w:proofErr w:type="spellEnd"/>
      <w:r w:rsidRPr="00F16CF2">
        <w:rPr>
          <w:lang w:val="pl-PL"/>
        </w:rPr>
        <w:t>. zm.) i wybraniu oferty Wykonawcy jako oferty</w:t>
      </w:r>
      <w:r w:rsidRPr="00F16CF2">
        <w:rPr>
          <w:spacing w:val="-16"/>
          <w:lang w:val="pl-PL"/>
        </w:rPr>
        <w:t xml:space="preserve"> </w:t>
      </w:r>
      <w:r w:rsidRPr="00F16CF2">
        <w:rPr>
          <w:lang w:val="pl-PL"/>
        </w:rPr>
        <w:t>najkorzystniejszej</w:t>
      </w:r>
    </w:p>
    <w:p w:rsidR="001B5348" w:rsidRPr="00F16CF2" w:rsidRDefault="004B3590" w:rsidP="001106D5">
      <w:pPr>
        <w:pStyle w:val="Nagwek1"/>
        <w:spacing w:before="167" w:line="276" w:lineRule="auto"/>
        <w:ind w:right="2975"/>
        <w:rPr>
          <w:lang w:val="pl-PL"/>
        </w:rPr>
      </w:pPr>
      <w:r w:rsidRPr="00F16CF2">
        <w:rPr>
          <w:lang w:val="pl-PL"/>
        </w:rPr>
        <w:t>§ 1</w:t>
      </w:r>
    </w:p>
    <w:p w:rsidR="001B5348" w:rsidRPr="00F16CF2" w:rsidRDefault="004B3590" w:rsidP="001106D5">
      <w:pPr>
        <w:spacing w:before="113" w:line="276" w:lineRule="auto"/>
        <w:ind w:left="2971" w:right="2975"/>
        <w:jc w:val="center"/>
        <w:rPr>
          <w:b/>
          <w:sz w:val="24"/>
          <w:szCs w:val="24"/>
          <w:lang w:val="pl-PL"/>
        </w:rPr>
      </w:pPr>
      <w:r w:rsidRPr="00F16CF2">
        <w:rPr>
          <w:b/>
          <w:sz w:val="24"/>
          <w:szCs w:val="24"/>
          <w:lang w:val="pl-PL"/>
        </w:rPr>
        <w:t>Przedmiot Umowy</w:t>
      </w:r>
    </w:p>
    <w:p w:rsidR="001B5348" w:rsidRPr="00F16CF2" w:rsidRDefault="004B3590" w:rsidP="001106D5">
      <w:pPr>
        <w:pStyle w:val="Akapitzlist"/>
        <w:numPr>
          <w:ilvl w:val="0"/>
          <w:numId w:val="17"/>
        </w:numPr>
        <w:tabs>
          <w:tab w:val="left" w:pos="534"/>
          <w:tab w:val="left" w:pos="535"/>
        </w:tabs>
        <w:spacing w:before="108" w:line="276" w:lineRule="auto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Zamawiający zleca, a Wykonawca przyjmuje do wykonania usługę</w:t>
      </w:r>
      <w:r w:rsidRPr="00F16CF2">
        <w:rPr>
          <w:spacing w:val="-15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pn.:</w:t>
      </w:r>
    </w:p>
    <w:p w:rsidR="001B5348" w:rsidRPr="00F16CF2" w:rsidRDefault="00FC5FDF" w:rsidP="001106D5">
      <w:pPr>
        <w:spacing w:line="276" w:lineRule="auto"/>
        <w:ind w:left="567"/>
        <w:jc w:val="both"/>
        <w:rPr>
          <w:sz w:val="24"/>
          <w:szCs w:val="24"/>
          <w:lang w:val="pl-PL"/>
        </w:rPr>
      </w:pPr>
      <w:r w:rsidRPr="00F16CF2">
        <w:rPr>
          <w:b/>
          <w:sz w:val="24"/>
          <w:szCs w:val="24"/>
          <w:lang w:val="pl-PL"/>
        </w:rPr>
        <w:t xml:space="preserve">Odbiór i transport niesegregowanych (zmieszanych) odpadów komunalnych oraz selektywnie zebranych odpadów komunalnych od właścicieli nieruchomości zamieszkałych oraz z nieruchomości na których nie zamieszkują mieszkańcy a  powstają odpady komunalne, z terenu Gminy Miejskiej Przeworsk - </w:t>
      </w:r>
      <w:r w:rsidR="004B3590" w:rsidRPr="00F16CF2">
        <w:rPr>
          <w:b/>
          <w:sz w:val="24"/>
          <w:szCs w:val="24"/>
          <w:lang w:val="pl-PL"/>
        </w:rPr>
        <w:t xml:space="preserve"> </w:t>
      </w:r>
      <w:r w:rsidR="004B3590" w:rsidRPr="00F16CF2">
        <w:rPr>
          <w:sz w:val="24"/>
          <w:szCs w:val="24"/>
          <w:lang w:val="pl-PL"/>
        </w:rPr>
        <w:t>zwaną dalej „</w:t>
      </w:r>
      <w:r w:rsidR="004B3590" w:rsidRPr="00F16CF2">
        <w:rPr>
          <w:b/>
          <w:sz w:val="24"/>
          <w:szCs w:val="24"/>
          <w:lang w:val="pl-PL"/>
        </w:rPr>
        <w:t>Usługą</w:t>
      </w:r>
      <w:r w:rsidR="004B3590" w:rsidRPr="00F16CF2">
        <w:rPr>
          <w:sz w:val="24"/>
          <w:szCs w:val="24"/>
          <w:lang w:val="pl-PL"/>
        </w:rPr>
        <w:t>”.</w:t>
      </w:r>
    </w:p>
    <w:p w:rsidR="001B5348" w:rsidRPr="00F16CF2" w:rsidRDefault="004B3590" w:rsidP="00FF5E09">
      <w:pPr>
        <w:pStyle w:val="Akapitzlist"/>
        <w:numPr>
          <w:ilvl w:val="0"/>
          <w:numId w:val="17"/>
        </w:numPr>
        <w:tabs>
          <w:tab w:val="left" w:pos="534"/>
          <w:tab w:val="left" w:pos="535"/>
        </w:tabs>
        <w:spacing w:line="276" w:lineRule="auto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Usługa, o której mowa w ust. 1 </w:t>
      </w:r>
      <w:r w:rsidR="00FF5E09" w:rsidRPr="00FF5E09">
        <w:rPr>
          <w:sz w:val="24"/>
          <w:szCs w:val="24"/>
          <w:lang w:val="pl-PL"/>
        </w:rPr>
        <w:t>będzie realizowana w następującym zakresie</w:t>
      </w:r>
      <w:r w:rsidRPr="00F16CF2">
        <w:rPr>
          <w:sz w:val="24"/>
          <w:szCs w:val="24"/>
          <w:lang w:val="pl-PL"/>
        </w:rPr>
        <w:t>:</w:t>
      </w:r>
    </w:p>
    <w:p w:rsidR="00FC5FDF" w:rsidRPr="00F16CF2" w:rsidRDefault="00FC5FDF" w:rsidP="001106D5">
      <w:pPr>
        <w:pStyle w:val="Standard"/>
        <w:numPr>
          <w:ilvl w:val="0"/>
          <w:numId w:val="20"/>
        </w:numPr>
        <w:spacing w:line="276" w:lineRule="auto"/>
        <w:ind w:left="426"/>
        <w:jc w:val="both"/>
        <w:rPr>
          <w:rFonts w:eastAsia="TimesNewRomanPSMT"/>
        </w:rPr>
      </w:pPr>
      <w:r w:rsidRPr="00F16CF2">
        <w:rPr>
          <w:rFonts w:eastAsia="TimesNewRomanPSMT"/>
        </w:rPr>
        <w:t>od właścicieli nieruchomości zamieszkałych odbierane będą w każdej ilości w sposób określony w „Regulaminie utrzymania czystości i porządku na terenie miasta Przeworska” odpady komunalne:</w:t>
      </w:r>
    </w:p>
    <w:p w:rsidR="00FC5FDF" w:rsidRPr="00F16CF2" w:rsidRDefault="00FC5FDF" w:rsidP="001106D5">
      <w:pPr>
        <w:pStyle w:val="Standard"/>
        <w:numPr>
          <w:ilvl w:val="0"/>
          <w:numId w:val="18"/>
        </w:numPr>
        <w:spacing w:line="276" w:lineRule="auto"/>
        <w:jc w:val="both"/>
        <w:rPr>
          <w:rFonts w:eastAsia="TimesNewRomanPSMT"/>
        </w:rPr>
      </w:pPr>
      <w:r w:rsidRPr="00F16CF2">
        <w:rPr>
          <w:rFonts w:eastAsia="TimesNewRomanPSMT"/>
        </w:rPr>
        <w:t xml:space="preserve">papier, </w:t>
      </w:r>
    </w:p>
    <w:p w:rsidR="00FC5FDF" w:rsidRPr="00F16CF2" w:rsidRDefault="00FC5FDF" w:rsidP="001106D5">
      <w:pPr>
        <w:numPr>
          <w:ilvl w:val="0"/>
          <w:numId w:val="18"/>
        </w:numPr>
        <w:suppressAutoHyphens/>
        <w:autoSpaceDE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/>
        </w:rPr>
        <w:t xml:space="preserve">metal, </w:t>
      </w:r>
    </w:p>
    <w:p w:rsidR="00FC5FDF" w:rsidRPr="00F16CF2" w:rsidRDefault="00FC5FDF" w:rsidP="001106D5">
      <w:pPr>
        <w:numPr>
          <w:ilvl w:val="0"/>
          <w:numId w:val="18"/>
        </w:numPr>
        <w:suppressAutoHyphens/>
        <w:autoSpaceDE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/>
        </w:rPr>
        <w:t xml:space="preserve">tworzywa sztuczne, </w:t>
      </w:r>
    </w:p>
    <w:p w:rsidR="00FC5FDF" w:rsidRPr="00F16CF2" w:rsidRDefault="00FC5FDF" w:rsidP="001106D5">
      <w:pPr>
        <w:numPr>
          <w:ilvl w:val="0"/>
          <w:numId w:val="18"/>
        </w:numPr>
        <w:suppressAutoHyphens/>
        <w:autoSpaceDE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/>
        </w:rPr>
        <w:t>szkło bezbarwne, szkło kolorowe,</w:t>
      </w:r>
    </w:p>
    <w:p w:rsidR="00FC5FDF" w:rsidRPr="00F16CF2" w:rsidRDefault="00FC5FDF" w:rsidP="001106D5">
      <w:pPr>
        <w:numPr>
          <w:ilvl w:val="0"/>
          <w:numId w:val="18"/>
        </w:numPr>
        <w:suppressAutoHyphens/>
        <w:autoSpaceDE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/>
        </w:rPr>
        <w:t>opakowania wielomateriałowe,</w:t>
      </w:r>
    </w:p>
    <w:p w:rsidR="00FC5FDF" w:rsidRPr="00F16CF2" w:rsidRDefault="00FC5FDF" w:rsidP="001106D5">
      <w:pPr>
        <w:numPr>
          <w:ilvl w:val="0"/>
          <w:numId w:val="18"/>
        </w:numPr>
        <w:suppressAutoHyphens/>
        <w:autoSpaceDE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/>
        </w:rPr>
        <w:t>bioodpady,</w:t>
      </w:r>
    </w:p>
    <w:p w:rsidR="00FC5FDF" w:rsidRPr="00F16CF2" w:rsidRDefault="00FC5FDF" w:rsidP="001106D5">
      <w:pPr>
        <w:numPr>
          <w:ilvl w:val="0"/>
          <w:numId w:val="18"/>
        </w:numPr>
        <w:suppressAutoHyphens/>
        <w:autoSpaceDE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/>
        </w:rPr>
        <w:t xml:space="preserve">niesegregowane odpady komunalne, </w:t>
      </w:r>
    </w:p>
    <w:p w:rsidR="00FC5FDF" w:rsidRPr="00F16CF2" w:rsidRDefault="00FC5FDF" w:rsidP="001106D5">
      <w:pPr>
        <w:numPr>
          <w:ilvl w:val="0"/>
          <w:numId w:val="18"/>
        </w:numPr>
        <w:suppressAutoHyphens/>
        <w:autoSpaceDE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/>
        </w:rPr>
        <w:t xml:space="preserve">przeterminowane leki i chemikalia, </w:t>
      </w:r>
    </w:p>
    <w:p w:rsidR="00FC5FDF" w:rsidRPr="00F16CF2" w:rsidRDefault="00FC5FDF" w:rsidP="001106D5">
      <w:pPr>
        <w:numPr>
          <w:ilvl w:val="0"/>
          <w:numId w:val="18"/>
        </w:numPr>
        <w:suppressAutoHyphens/>
        <w:autoSpaceDE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/>
        </w:rPr>
        <w:t>odpady niekwalifikujące się  do odpadów medycznych i powstałych w gospodarstwie domowym w wyniku przyjmowania produktów leczniczych w formie iniekcji i prowadzenia monitoringu poziomu substancji we krwi, w szczególności igieł i strzykawek,</w:t>
      </w:r>
    </w:p>
    <w:p w:rsidR="00FC5FDF" w:rsidRPr="00F16CF2" w:rsidRDefault="00FC5FDF" w:rsidP="001106D5">
      <w:pPr>
        <w:numPr>
          <w:ilvl w:val="0"/>
          <w:numId w:val="18"/>
        </w:numPr>
        <w:suppressAutoHyphens/>
        <w:autoSpaceDE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/>
        </w:rPr>
        <w:t xml:space="preserve">zużyte baterie i akumulatory, </w:t>
      </w:r>
    </w:p>
    <w:p w:rsidR="00FC5FDF" w:rsidRPr="00F16CF2" w:rsidRDefault="00FC5FDF" w:rsidP="001106D5">
      <w:pPr>
        <w:numPr>
          <w:ilvl w:val="0"/>
          <w:numId w:val="18"/>
        </w:numPr>
        <w:suppressAutoHyphens/>
        <w:autoSpaceDE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/>
        </w:rPr>
        <w:t xml:space="preserve">zużyty sprzęt elektryczny i elektroniczny, </w:t>
      </w:r>
    </w:p>
    <w:p w:rsidR="00FC5FDF" w:rsidRPr="00F16CF2" w:rsidRDefault="00FC5FDF" w:rsidP="001106D5">
      <w:pPr>
        <w:numPr>
          <w:ilvl w:val="0"/>
          <w:numId w:val="18"/>
        </w:numPr>
        <w:suppressAutoHyphens/>
        <w:autoSpaceDE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/>
        </w:rPr>
        <w:t xml:space="preserve">meble oraz inne odpady wielkogabarytowe, </w:t>
      </w:r>
    </w:p>
    <w:p w:rsidR="00FC5FDF" w:rsidRPr="00F16CF2" w:rsidRDefault="00FC5FDF" w:rsidP="001106D5">
      <w:pPr>
        <w:numPr>
          <w:ilvl w:val="0"/>
          <w:numId w:val="18"/>
        </w:numPr>
        <w:suppressAutoHyphens/>
        <w:autoSpaceDE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/>
        </w:rPr>
        <w:lastRenderedPageBreak/>
        <w:t xml:space="preserve">odpady budowlane i rozbiórkowe, styropian (nie zawierające azbestu), </w:t>
      </w:r>
    </w:p>
    <w:p w:rsidR="00FC5FDF" w:rsidRPr="00F16CF2" w:rsidRDefault="00FC5FDF" w:rsidP="001106D5">
      <w:pPr>
        <w:numPr>
          <w:ilvl w:val="0"/>
          <w:numId w:val="18"/>
        </w:numPr>
        <w:suppressAutoHyphens/>
        <w:autoSpaceDE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/>
        </w:rPr>
        <w:t xml:space="preserve">zużyte opony, </w:t>
      </w:r>
    </w:p>
    <w:p w:rsidR="00FC5FDF" w:rsidRPr="00F16CF2" w:rsidRDefault="00FC5FDF" w:rsidP="001106D5">
      <w:pPr>
        <w:numPr>
          <w:ilvl w:val="0"/>
          <w:numId w:val="18"/>
        </w:numPr>
        <w:suppressAutoHyphens/>
        <w:autoSpaceDE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/>
        </w:rPr>
        <w:t xml:space="preserve">odpady z tekstyliów i odzieży, </w:t>
      </w:r>
    </w:p>
    <w:p w:rsidR="00FC5FDF" w:rsidRPr="00F16CF2" w:rsidRDefault="00FC5FDF" w:rsidP="001106D5">
      <w:pPr>
        <w:numPr>
          <w:ilvl w:val="0"/>
          <w:numId w:val="18"/>
        </w:numPr>
        <w:suppressAutoHyphens/>
        <w:autoSpaceDE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 w:eastAsia="ja-JP" w:bidi="fa-IR"/>
        </w:rPr>
        <w:t xml:space="preserve">żarówki i świetlówki, </w:t>
      </w:r>
    </w:p>
    <w:p w:rsidR="00FC5FDF" w:rsidRPr="00F16CF2" w:rsidRDefault="00FC5FDF" w:rsidP="001106D5">
      <w:pPr>
        <w:numPr>
          <w:ilvl w:val="0"/>
          <w:numId w:val="18"/>
        </w:numPr>
        <w:suppressAutoHyphens/>
        <w:autoSpaceDE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 w:eastAsia="ja-JP" w:bidi="fa-IR"/>
        </w:rPr>
        <w:t>popiół,</w:t>
      </w:r>
    </w:p>
    <w:p w:rsidR="00FC5FDF" w:rsidRPr="00F16CF2" w:rsidRDefault="00FC5FDF" w:rsidP="001106D5">
      <w:pPr>
        <w:numPr>
          <w:ilvl w:val="0"/>
          <w:numId w:val="18"/>
        </w:numPr>
        <w:suppressAutoHyphens/>
        <w:autoSpaceDE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 w:eastAsia="ja-JP" w:bidi="fa-IR"/>
        </w:rPr>
        <w:t>drewniana i z tworzywa sztucznego stolarka budowlana i okienna,</w:t>
      </w:r>
    </w:p>
    <w:p w:rsidR="00FC5FDF" w:rsidRPr="00F16CF2" w:rsidRDefault="00FC5FDF" w:rsidP="001106D5">
      <w:pPr>
        <w:numPr>
          <w:ilvl w:val="0"/>
          <w:numId w:val="18"/>
        </w:numPr>
        <w:suppressAutoHyphens/>
        <w:autoSpaceDE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 w:eastAsia="ja-JP" w:bidi="fa-IR"/>
        </w:rPr>
        <w:t xml:space="preserve">opakowania z drewna, </w:t>
      </w:r>
    </w:p>
    <w:p w:rsidR="00FC5FDF" w:rsidRPr="00F16CF2" w:rsidRDefault="00FC5FDF" w:rsidP="001106D5">
      <w:pPr>
        <w:numPr>
          <w:ilvl w:val="0"/>
          <w:numId w:val="18"/>
        </w:numPr>
        <w:suppressAutoHyphens/>
        <w:autoSpaceDE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 w:eastAsia="ja-JP" w:bidi="fa-IR"/>
        </w:rPr>
        <w:t>czysty styropian opakowaniowy,</w:t>
      </w:r>
    </w:p>
    <w:p w:rsidR="00FC5FDF" w:rsidRPr="00F16CF2" w:rsidRDefault="00FC5FDF" w:rsidP="001106D5">
      <w:pPr>
        <w:numPr>
          <w:ilvl w:val="0"/>
          <w:numId w:val="18"/>
        </w:numPr>
        <w:suppressAutoHyphens/>
        <w:autoSpaceDE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Andale Sans UI"/>
          <w:sz w:val="24"/>
          <w:szCs w:val="24"/>
          <w:lang w:val="pl-PL" w:eastAsia="ja-JP" w:bidi="fa-IR"/>
        </w:rPr>
        <w:t xml:space="preserve">odpady niebezpieczne wydzielone ze strumienia odpadów komunalnych  m. in.: zużyte oleje, smary, rozpuszczalniki, farby, lakiery, alkalia, kwasy, termometry </w:t>
      </w:r>
      <w:r w:rsidRPr="00F16CF2">
        <w:rPr>
          <w:rFonts w:eastAsia="TimesNewRomanPSMT"/>
          <w:sz w:val="24"/>
          <w:szCs w:val="24"/>
          <w:lang w:val="pl-PL" w:eastAsia="ja-JP" w:bidi="fa-IR"/>
        </w:rPr>
        <w:t>rtęciowe, tonery, środki ochrony roślin, gaśnice, środki do impregnacji drewna, opakowania po aerozolach, w tym po środkach ochrony roślin, smoła, papa, wełna mineralna, lepik i opakowań zawierających ich resztki</w:t>
      </w:r>
      <w:r w:rsidRPr="00F16CF2">
        <w:rPr>
          <w:rFonts w:eastAsia="TimesNewRomanPSMT"/>
          <w:sz w:val="24"/>
          <w:szCs w:val="24"/>
          <w:lang w:val="pl-PL"/>
        </w:rPr>
        <w:t>.</w:t>
      </w:r>
    </w:p>
    <w:p w:rsidR="00FC5FDF" w:rsidRPr="00F16CF2" w:rsidRDefault="00FC5FDF" w:rsidP="001106D5">
      <w:pPr>
        <w:suppressAutoHyphens/>
        <w:spacing w:line="276" w:lineRule="auto"/>
        <w:ind w:left="360"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</w:p>
    <w:p w:rsidR="00FC5FDF" w:rsidRPr="00F16CF2" w:rsidRDefault="00FC5FDF" w:rsidP="001106D5">
      <w:pPr>
        <w:numPr>
          <w:ilvl w:val="0"/>
          <w:numId w:val="20"/>
        </w:numPr>
        <w:suppressAutoHyphens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/>
        </w:rPr>
      </w:pPr>
      <w:r w:rsidRPr="00F16CF2">
        <w:rPr>
          <w:rFonts w:eastAsia="TimesNewRomanPSMT"/>
          <w:sz w:val="24"/>
          <w:szCs w:val="24"/>
          <w:lang w:val="pl-PL"/>
        </w:rPr>
        <w:t>od właścicieli nieruchomości niezamieszkałych odbierane będą w każdej ilości w sposób określony w „Regulaminie utrzymania czystości i porządku na terenie miasta Przeworska” odpady komunalne:</w:t>
      </w:r>
    </w:p>
    <w:p w:rsidR="00FC5FDF" w:rsidRPr="00F16CF2" w:rsidRDefault="00FC5FDF" w:rsidP="001106D5">
      <w:pPr>
        <w:numPr>
          <w:ilvl w:val="0"/>
          <w:numId w:val="19"/>
        </w:numPr>
        <w:suppressAutoHyphens/>
        <w:autoSpaceDE/>
        <w:spacing w:line="276" w:lineRule="auto"/>
        <w:ind w:left="992" w:hanging="357"/>
        <w:contextualSpacing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/>
        </w:rPr>
        <w:t xml:space="preserve">papier, </w:t>
      </w:r>
    </w:p>
    <w:p w:rsidR="00FC5FDF" w:rsidRPr="00F16CF2" w:rsidRDefault="00FC5FDF" w:rsidP="001106D5">
      <w:pPr>
        <w:numPr>
          <w:ilvl w:val="0"/>
          <w:numId w:val="19"/>
        </w:numPr>
        <w:suppressAutoHyphens/>
        <w:autoSpaceDE/>
        <w:spacing w:line="276" w:lineRule="auto"/>
        <w:ind w:left="992" w:hanging="357"/>
        <w:contextualSpacing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/>
        </w:rPr>
        <w:t xml:space="preserve">metal, </w:t>
      </w:r>
    </w:p>
    <w:p w:rsidR="00FC5FDF" w:rsidRPr="00F16CF2" w:rsidRDefault="00FC5FDF" w:rsidP="001106D5">
      <w:pPr>
        <w:numPr>
          <w:ilvl w:val="0"/>
          <w:numId w:val="19"/>
        </w:numPr>
        <w:suppressAutoHyphens/>
        <w:autoSpaceDE/>
        <w:spacing w:line="276" w:lineRule="auto"/>
        <w:ind w:left="992" w:hanging="357"/>
        <w:contextualSpacing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/>
        </w:rPr>
        <w:t xml:space="preserve">tworzywa sztuczne, </w:t>
      </w:r>
    </w:p>
    <w:p w:rsidR="00FC5FDF" w:rsidRPr="00F16CF2" w:rsidRDefault="00FC5FDF" w:rsidP="001106D5">
      <w:pPr>
        <w:numPr>
          <w:ilvl w:val="0"/>
          <w:numId w:val="19"/>
        </w:numPr>
        <w:suppressAutoHyphens/>
        <w:autoSpaceDE/>
        <w:spacing w:line="276" w:lineRule="auto"/>
        <w:ind w:left="992" w:hanging="357"/>
        <w:contextualSpacing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/>
        </w:rPr>
        <w:t>szkło bezbarwne, szkło kolorowe,</w:t>
      </w:r>
    </w:p>
    <w:p w:rsidR="00FC5FDF" w:rsidRPr="00F16CF2" w:rsidRDefault="00FC5FDF" w:rsidP="001106D5">
      <w:pPr>
        <w:numPr>
          <w:ilvl w:val="0"/>
          <w:numId w:val="19"/>
        </w:numPr>
        <w:suppressAutoHyphens/>
        <w:autoSpaceDE/>
        <w:spacing w:line="276" w:lineRule="auto"/>
        <w:ind w:left="992" w:hanging="357"/>
        <w:contextualSpacing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/>
        </w:rPr>
        <w:t>opakowania wielomateriałowe,</w:t>
      </w:r>
    </w:p>
    <w:p w:rsidR="00FC5FDF" w:rsidRPr="00F16CF2" w:rsidRDefault="00FC5FDF" w:rsidP="001106D5">
      <w:pPr>
        <w:numPr>
          <w:ilvl w:val="0"/>
          <w:numId w:val="19"/>
        </w:numPr>
        <w:suppressAutoHyphens/>
        <w:autoSpaceDE/>
        <w:spacing w:line="276" w:lineRule="auto"/>
        <w:ind w:left="992" w:hanging="357"/>
        <w:contextualSpacing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/>
        </w:rPr>
        <w:t>bioodpady,</w:t>
      </w:r>
    </w:p>
    <w:p w:rsidR="00FC5FDF" w:rsidRPr="00F16CF2" w:rsidRDefault="00FC5FDF" w:rsidP="001106D5">
      <w:pPr>
        <w:numPr>
          <w:ilvl w:val="0"/>
          <w:numId w:val="19"/>
        </w:numPr>
        <w:suppressAutoHyphens/>
        <w:autoSpaceDE/>
        <w:spacing w:line="276" w:lineRule="auto"/>
        <w:ind w:left="992" w:hanging="357"/>
        <w:contextualSpacing/>
        <w:jc w:val="both"/>
        <w:textAlignment w:val="baseline"/>
        <w:rPr>
          <w:rFonts w:eastAsia="TimesNewRomanPSMT"/>
          <w:sz w:val="24"/>
          <w:szCs w:val="24"/>
          <w:lang w:val="pl-PL" w:eastAsia="ja-JP" w:bidi="fa-IR"/>
        </w:rPr>
      </w:pPr>
      <w:r w:rsidRPr="00F16CF2">
        <w:rPr>
          <w:rFonts w:eastAsia="TimesNewRomanPSMT"/>
          <w:sz w:val="24"/>
          <w:szCs w:val="24"/>
          <w:lang w:val="pl-PL"/>
        </w:rPr>
        <w:t xml:space="preserve">niesegregowane odpady komunalne. </w:t>
      </w:r>
    </w:p>
    <w:p w:rsidR="00FC5FDF" w:rsidRPr="00F16CF2" w:rsidRDefault="00FC5FDF" w:rsidP="001106D5">
      <w:pPr>
        <w:suppressAutoHyphens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/>
        </w:rPr>
      </w:pPr>
    </w:p>
    <w:p w:rsidR="00FC5FDF" w:rsidRPr="00F16CF2" w:rsidRDefault="00FC5FDF" w:rsidP="001106D5">
      <w:pPr>
        <w:numPr>
          <w:ilvl w:val="0"/>
          <w:numId w:val="20"/>
        </w:numPr>
        <w:suppressAutoHyphens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odebrane odpady komunalne od właścicieli nieruchomości należy odbierać od właścicieli nieruchomości w sposób selektywny, bez mieszania posegregowanych już odpadów komunalnych, odpady zostaną przetransportowane  w celu ich przetwarzania i zagospodarowania w:</w:t>
      </w:r>
    </w:p>
    <w:p w:rsidR="00FC5FDF" w:rsidRPr="00F16CF2" w:rsidRDefault="00FC5FDF" w:rsidP="001106D5">
      <w:pPr>
        <w:suppressAutoHyphens/>
        <w:spacing w:line="276" w:lineRule="auto"/>
        <w:ind w:left="720"/>
        <w:jc w:val="both"/>
        <w:textAlignment w:val="baseline"/>
        <w:rPr>
          <w:rFonts w:eastAsia="TimesNewRomanPSMT"/>
          <w:b/>
          <w:sz w:val="24"/>
          <w:szCs w:val="24"/>
          <w:lang w:val="pl-PL"/>
        </w:rPr>
      </w:pPr>
      <w:r w:rsidRPr="00C06E3D">
        <w:rPr>
          <w:b/>
          <w:sz w:val="24"/>
          <w:szCs w:val="24"/>
          <w:lang w:val="pl-PL"/>
        </w:rPr>
        <w:t>instalacji komunalnej „Sortownia Odpadów komunalnych w Giedlarowej”, wchodzącej w skład zakładu komunalnego „Stare Miasto – Park” spółka z o. o., Wierzawice 874, 37-300 Leżajsk,</w:t>
      </w:r>
      <w:r w:rsidR="00C06E3D">
        <w:rPr>
          <w:b/>
          <w:sz w:val="24"/>
          <w:szCs w:val="24"/>
          <w:lang w:val="pl-PL"/>
        </w:rPr>
        <w:t xml:space="preserve"> </w:t>
      </w:r>
      <w:r w:rsidRPr="00F16CF2">
        <w:rPr>
          <w:b/>
          <w:sz w:val="24"/>
          <w:szCs w:val="24"/>
          <w:lang w:val="pl-PL"/>
        </w:rPr>
        <w:t>na podstawie porozumienia zawartego pomiędzy Gminą Miejską Przeworsk a Gminą Leżajsk;</w:t>
      </w:r>
    </w:p>
    <w:p w:rsidR="00FC5FDF" w:rsidRPr="00F16CF2" w:rsidRDefault="00FC5FDF" w:rsidP="001106D5">
      <w:pPr>
        <w:numPr>
          <w:ilvl w:val="0"/>
          <w:numId w:val="20"/>
        </w:numPr>
        <w:suppressAutoHyphens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/>
        </w:rPr>
      </w:pPr>
      <w:r w:rsidRPr="00F16CF2">
        <w:rPr>
          <w:bCs/>
          <w:sz w:val="24"/>
          <w:szCs w:val="24"/>
          <w:lang w:val="pl-PL"/>
        </w:rPr>
        <w:t>udostępnienia przez Wykonawcę PSZOK właścicielom nieruchomości z terenu miasta Przeworska</w:t>
      </w:r>
      <w:r w:rsidRPr="00F16CF2">
        <w:rPr>
          <w:sz w:val="24"/>
          <w:szCs w:val="24"/>
          <w:lang w:val="pl-PL"/>
        </w:rPr>
        <w:t>;</w:t>
      </w:r>
    </w:p>
    <w:p w:rsidR="00FC5FDF" w:rsidRPr="00F16CF2" w:rsidRDefault="00FC5FDF" w:rsidP="001106D5">
      <w:pPr>
        <w:numPr>
          <w:ilvl w:val="0"/>
          <w:numId w:val="20"/>
        </w:numPr>
        <w:suppressAutoHyphens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odbioru, transportu odpadów komunalnych pochodzących od właścicieli nieruchomości zebranych w sposób selektywny;</w:t>
      </w:r>
    </w:p>
    <w:p w:rsidR="00FC5FDF" w:rsidRPr="00F16CF2" w:rsidRDefault="00FC5FDF" w:rsidP="001106D5">
      <w:pPr>
        <w:numPr>
          <w:ilvl w:val="0"/>
          <w:numId w:val="20"/>
        </w:numPr>
        <w:suppressAutoHyphens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odbioru i transportu odpadów komunalnych z opróżniania pojemników ustawionych we wskazanym miejscu przez Zamawiającego, w których zgromadzone będą niesegregowane odpady komunalne pochodzące z opróżniania koszy ulicznych i przystanków autobusowych;</w:t>
      </w:r>
    </w:p>
    <w:p w:rsidR="00FC5FDF" w:rsidRPr="00F16CF2" w:rsidRDefault="00FC5FDF" w:rsidP="001106D5">
      <w:pPr>
        <w:numPr>
          <w:ilvl w:val="0"/>
          <w:numId w:val="20"/>
        </w:numPr>
        <w:suppressAutoHyphens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odbioru, transportu przeterminowanych leków zebranych w aptekach na terenie miasta;</w:t>
      </w:r>
    </w:p>
    <w:p w:rsidR="00FC5FDF" w:rsidRPr="00F16CF2" w:rsidRDefault="00FC5FDF" w:rsidP="001106D5">
      <w:pPr>
        <w:numPr>
          <w:ilvl w:val="0"/>
          <w:numId w:val="20"/>
        </w:numPr>
        <w:suppressAutoHyphens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odbioru i transportu odpadów komunalnych z opróżniania pojemników ustawionych na terenie Cmentarzy Komunalnych w Przeworsku, zlokalizowanych przy ulicach: Pod Rozborzem i Tysiąclecia;</w:t>
      </w:r>
    </w:p>
    <w:p w:rsidR="00FC5FDF" w:rsidRPr="00F16CF2" w:rsidRDefault="00FC5FDF" w:rsidP="001106D5">
      <w:pPr>
        <w:numPr>
          <w:ilvl w:val="0"/>
          <w:numId w:val="20"/>
        </w:numPr>
        <w:suppressAutoHyphens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odbioru, transportu odpadów komunalnych pochodzących z opróżnia</w:t>
      </w:r>
      <w:r w:rsidR="00FF5E09">
        <w:rPr>
          <w:sz w:val="24"/>
          <w:szCs w:val="24"/>
          <w:lang w:val="pl-PL"/>
        </w:rPr>
        <w:t>nia</w:t>
      </w:r>
      <w:r w:rsidRPr="00F16CF2">
        <w:rPr>
          <w:sz w:val="24"/>
          <w:szCs w:val="24"/>
          <w:lang w:val="pl-PL"/>
        </w:rPr>
        <w:t xml:space="preserve"> pojemników usytuowanych w PSZO</w:t>
      </w:r>
      <w:r w:rsidR="00FF5E09">
        <w:rPr>
          <w:sz w:val="24"/>
          <w:szCs w:val="24"/>
          <w:lang w:val="pl-PL"/>
        </w:rPr>
        <w:t>O</w:t>
      </w:r>
      <w:r w:rsidRPr="00F16CF2">
        <w:rPr>
          <w:sz w:val="24"/>
          <w:szCs w:val="24"/>
          <w:lang w:val="pl-PL"/>
        </w:rPr>
        <w:t>;</w:t>
      </w:r>
    </w:p>
    <w:p w:rsidR="00FC5FDF" w:rsidRPr="00F16CF2" w:rsidRDefault="00FC5FDF" w:rsidP="001106D5">
      <w:pPr>
        <w:numPr>
          <w:ilvl w:val="0"/>
          <w:numId w:val="20"/>
        </w:numPr>
        <w:suppressAutoHyphens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bezpłatnego wyposażenia właścicieli nieruchomości w worki do prowadzenia selektywnej </w:t>
      </w:r>
      <w:r w:rsidRPr="00F16CF2">
        <w:rPr>
          <w:sz w:val="24"/>
          <w:szCs w:val="24"/>
          <w:lang w:val="pl-PL"/>
        </w:rPr>
        <w:lastRenderedPageBreak/>
        <w:t xml:space="preserve">zbiórki odpadów komunalnych; </w:t>
      </w:r>
    </w:p>
    <w:p w:rsidR="00FC5FDF" w:rsidRPr="00F16CF2" w:rsidRDefault="00FC5FDF" w:rsidP="001106D5">
      <w:pPr>
        <w:numPr>
          <w:ilvl w:val="0"/>
          <w:numId w:val="20"/>
        </w:numPr>
        <w:suppressAutoHyphens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bezpłatnego wyposażenia właścicieli nieruchomości zamieszkałych w pojemniki lub worki do zbierania niesegregowanych odpadów komunalnych;</w:t>
      </w:r>
    </w:p>
    <w:p w:rsidR="00FC5FDF" w:rsidRPr="00F16CF2" w:rsidRDefault="00FC5FDF" w:rsidP="001106D5">
      <w:pPr>
        <w:numPr>
          <w:ilvl w:val="0"/>
          <w:numId w:val="20"/>
        </w:numPr>
        <w:suppressAutoHyphens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bezpłatnego wyposażenia właścicieli nieruchomości niezamieszkałych w worki do zbierania odpadów niesegregowanych;</w:t>
      </w:r>
    </w:p>
    <w:p w:rsidR="00FC5FDF" w:rsidRPr="00F16CF2" w:rsidRDefault="00FC5FDF" w:rsidP="001106D5">
      <w:pPr>
        <w:numPr>
          <w:ilvl w:val="0"/>
          <w:numId w:val="20"/>
        </w:numPr>
        <w:suppressAutoHyphens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bezpłatnego wyposażenia wskazanych aptek w pojemniki do zbierania przeterminowanych leków;</w:t>
      </w:r>
    </w:p>
    <w:p w:rsidR="00FC5FDF" w:rsidRPr="001F3D23" w:rsidRDefault="00FC5FDF" w:rsidP="001106D5">
      <w:pPr>
        <w:numPr>
          <w:ilvl w:val="0"/>
          <w:numId w:val="20"/>
        </w:numPr>
        <w:suppressAutoHyphens/>
        <w:spacing w:line="276" w:lineRule="auto"/>
        <w:jc w:val="both"/>
        <w:textAlignment w:val="baseline"/>
        <w:rPr>
          <w:rFonts w:eastAsia="TimesNewRomanPSMT"/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sprawozdawczości o których mowa w art. 9n  ustawy o utrzymaniu czystości i porządku w gminach.</w:t>
      </w:r>
    </w:p>
    <w:p w:rsidR="00465CA2" w:rsidRPr="00F16CF2" w:rsidRDefault="00465CA2" w:rsidP="001106D5">
      <w:pPr>
        <w:pStyle w:val="Akapitzlist"/>
        <w:numPr>
          <w:ilvl w:val="0"/>
          <w:numId w:val="17"/>
        </w:numPr>
        <w:tabs>
          <w:tab w:val="left" w:pos="535"/>
          <w:tab w:val="left" w:pos="536"/>
        </w:tabs>
        <w:spacing w:before="109" w:line="276" w:lineRule="auto"/>
        <w:ind w:hanging="427"/>
        <w:jc w:val="left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Wykonawca zobowiązany jest do odbierania odpadów komunalnych z zapewnieniem utrzymania odpowiedniego stanu sanitarnego poprzez:</w:t>
      </w:r>
    </w:p>
    <w:p w:rsidR="00465CA2" w:rsidRPr="00F16CF2" w:rsidRDefault="00465CA2" w:rsidP="001106D5">
      <w:pPr>
        <w:pStyle w:val="Standard"/>
        <w:numPr>
          <w:ilvl w:val="0"/>
          <w:numId w:val="22"/>
        </w:numPr>
        <w:autoSpaceDE/>
        <w:autoSpaceDN w:val="0"/>
        <w:spacing w:line="276" w:lineRule="auto"/>
        <w:jc w:val="both"/>
        <w:textAlignment w:val="baseline"/>
      </w:pPr>
      <w:r w:rsidRPr="00F16CF2">
        <w:t>zapobieganie wysypywaniu się odpadów z pojemników i worków podczas ich odbioru;</w:t>
      </w:r>
    </w:p>
    <w:p w:rsidR="00465CA2" w:rsidRPr="00F16CF2" w:rsidRDefault="00465CA2" w:rsidP="001106D5">
      <w:pPr>
        <w:pStyle w:val="Standard"/>
        <w:numPr>
          <w:ilvl w:val="0"/>
          <w:numId w:val="22"/>
        </w:numPr>
        <w:autoSpaceDE/>
        <w:autoSpaceDN w:val="0"/>
        <w:spacing w:line="276" w:lineRule="auto"/>
        <w:jc w:val="both"/>
        <w:textAlignment w:val="baseline"/>
      </w:pPr>
      <w:r w:rsidRPr="00F16CF2">
        <w:t>w przypadku zanieczyszczenia terenu powstałego w trakcie odbioru odpadów niezwłoczne uprzątnięcie terenu zanieczyszczonego odpadami komunalnymi;</w:t>
      </w:r>
    </w:p>
    <w:p w:rsidR="00465CA2" w:rsidRPr="00F16CF2" w:rsidRDefault="00465CA2" w:rsidP="001106D5">
      <w:pPr>
        <w:pStyle w:val="Standard"/>
        <w:numPr>
          <w:ilvl w:val="0"/>
          <w:numId w:val="22"/>
        </w:numPr>
        <w:autoSpaceDE/>
        <w:autoSpaceDN w:val="0"/>
        <w:spacing w:line="276" w:lineRule="auto"/>
        <w:jc w:val="both"/>
        <w:textAlignment w:val="baseline"/>
      </w:pPr>
      <w:r w:rsidRPr="00F16CF2">
        <w:t>zabezpieczenie przewożonych odpadów przed ich wysypywaniem w trakcie transportu;</w:t>
      </w:r>
    </w:p>
    <w:p w:rsidR="00465CA2" w:rsidRPr="00F16CF2" w:rsidRDefault="00465CA2" w:rsidP="001106D5">
      <w:pPr>
        <w:pStyle w:val="Standard"/>
        <w:numPr>
          <w:ilvl w:val="0"/>
          <w:numId w:val="22"/>
        </w:numPr>
        <w:autoSpaceDE/>
        <w:autoSpaceDN w:val="0"/>
        <w:spacing w:line="276" w:lineRule="auto"/>
        <w:jc w:val="both"/>
        <w:textAlignment w:val="baseline"/>
      </w:pPr>
      <w:r w:rsidRPr="00F16CF2">
        <w:t>całkowite opróżnianie pojemników podczas odbioru, w pojemnikach nie mogą zalegać odpady;</w:t>
      </w:r>
    </w:p>
    <w:p w:rsidR="00465CA2" w:rsidRPr="00F16CF2" w:rsidRDefault="00465CA2" w:rsidP="001106D5">
      <w:pPr>
        <w:pStyle w:val="Standard"/>
        <w:numPr>
          <w:ilvl w:val="0"/>
          <w:numId w:val="22"/>
        </w:numPr>
        <w:autoSpaceDE/>
        <w:autoSpaceDN w:val="0"/>
        <w:spacing w:line="276" w:lineRule="auto"/>
        <w:jc w:val="both"/>
        <w:textAlignment w:val="baseline"/>
      </w:pPr>
      <w:r w:rsidRPr="00F16CF2">
        <w:t>odstawiania opróżnionych pojemników na miejsce, w którym były one wystawione do odbioru;</w:t>
      </w:r>
    </w:p>
    <w:p w:rsidR="00465CA2" w:rsidRPr="001F3D23" w:rsidRDefault="00465CA2" w:rsidP="001106D5">
      <w:pPr>
        <w:pStyle w:val="Standard"/>
        <w:numPr>
          <w:ilvl w:val="0"/>
          <w:numId w:val="22"/>
        </w:numPr>
        <w:autoSpaceDN w:val="0"/>
        <w:spacing w:line="276" w:lineRule="auto"/>
        <w:jc w:val="both"/>
        <w:textAlignment w:val="baseline"/>
        <w:rPr>
          <w:rFonts w:eastAsia="Times New Roman"/>
        </w:rPr>
      </w:pPr>
      <w:r w:rsidRPr="00F16CF2">
        <w:t>opróżnione pojemniki nie mogą stwarzać zagrożenia w ruchu pieszym i samochodowym.</w:t>
      </w:r>
    </w:p>
    <w:p w:rsidR="00465CA2" w:rsidRPr="00F16CF2" w:rsidRDefault="00465CA2" w:rsidP="001106D5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>Wykonawca zobowiązany jest do odbioru i transportu każdej ilości odpadów komunalnych odebranych od właścicieli nieruchomości zebranych w sposób niesegregowany.</w:t>
      </w:r>
    </w:p>
    <w:p w:rsidR="00465CA2" w:rsidRPr="00F16CF2" w:rsidRDefault="00465CA2" w:rsidP="001106D5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>Wykonawca zobowiązany jest do odbioru, transportu każdej ilości odpadów komunalnych odebranych od właścicieli nieruchomości zebranych w sposób selektywny.</w:t>
      </w:r>
    </w:p>
    <w:p w:rsidR="00465CA2" w:rsidRPr="00F16CF2" w:rsidRDefault="00465CA2" w:rsidP="001106D5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 xml:space="preserve"> W przypadku nieprzewidzianych okoliczności, za zgodą Zamawiającego, dopuszcza się zmianę terminu odbioru odpadów komunalnych. W takim przypadku Wykonawca jest odpowiedzialny za bieżące pisemne poinformowanie Zamawiającego oraz właścicieli nieruchomości, których dotyczy zmiana.</w:t>
      </w:r>
    </w:p>
    <w:p w:rsidR="00465CA2" w:rsidRPr="00F16CF2" w:rsidRDefault="00465CA2" w:rsidP="001106D5">
      <w:pPr>
        <w:widowControl/>
        <w:numPr>
          <w:ilvl w:val="0"/>
          <w:numId w:val="17"/>
        </w:numPr>
        <w:autoSpaceDE/>
        <w:autoSpaceDN/>
        <w:spacing w:line="276" w:lineRule="auto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>W sytuacjach nadzwyczajnych (jak np. nieprzejezdność lub zamknięcie drogi), gdy nie jest możliwa realizacja usługi zgodnie z umową, sposób i termin odbioru odpadów będzie każdorazowo uzgadniany pomiędzy Zamawiającym i Wykonawcą, i może polegać w szczególności na wyznaczeniu zastępczych miejsc gromadzenia odpadów komunalnych przez właścicieli nieruchomości oraz innych terminów ich odbioru.</w:t>
      </w:r>
    </w:p>
    <w:p w:rsidR="004A373B" w:rsidRPr="00F16CF2" w:rsidRDefault="004A373B" w:rsidP="001106D5">
      <w:pPr>
        <w:numPr>
          <w:ilvl w:val="0"/>
          <w:numId w:val="17"/>
        </w:numPr>
        <w:adjustRightInd w:val="0"/>
        <w:spacing w:line="276" w:lineRule="auto"/>
        <w:jc w:val="both"/>
        <w:rPr>
          <w:sz w:val="24"/>
          <w:szCs w:val="24"/>
          <w:lang w:val="pl-PL" w:eastAsia="pl-PL"/>
        </w:rPr>
      </w:pPr>
      <w:r w:rsidRPr="00F16CF2">
        <w:rPr>
          <w:rFonts w:eastAsia="Arial"/>
          <w:sz w:val="24"/>
          <w:szCs w:val="24"/>
          <w:lang w:val="pl-PL"/>
        </w:rPr>
        <w:t>Wykonawca zobowiązany jest do opracowania harmonogramu odbierania odpadów niesegregowanych jak i selektywnie zbieranych zgodnie z określoną przez Zamawiającego częstotliwością.</w:t>
      </w:r>
    </w:p>
    <w:p w:rsidR="004A373B" w:rsidRPr="00F16CF2" w:rsidRDefault="004A373B" w:rsidP="001106D5">
      <w:pPr>
        <w:numPr>
          <w:ilvl w:val="0"/>
          <w:numId w:val="17"/>
        </w:numPr>
        <w:adjustRightInd w:val="0"/>
        <w:spacing w:line="276" w:lineRule="auto"/>
        <w:jc w:val="both"/>
        <w:rPr>
          <w:sz w:val="24"/>
          <w:szCs w:val="24"/>
          <w:lang w:val="pl-PL" w:eastAsia="pl-PL"/>
        </w:rPr>
      </w:pPr>
      <w:r w:rsidRPr="00F16CF2">
        <w:rPr>
          <w:rFonts w:eastAsia="Arial"/>
          <w:sz w:val="24"/>
          <w:szCs w:val="24"/>
          <w:lang w:val="pl-PL"/>
        </w:rPr>
        <w:t>Harmonogram odbioru odpadów obejmujący okres od dnia 01.01.2020 r. do dnia 31.12.2020 r., powinien zostać opracowany i przedłożony po podpisaniu umowy. Harmonogram co do treści i formy wymaga zatwierdzenia przez Zamawiającego. Wykonawca przekaże Zamawiającemu projekt harmonogramu w formie pliku PDF bez zabezpieczeń i haseł. Zamawiający zaakceptuje Harmonogram lub przedstawi uwagi do niego w terminie do 3 dni od daty jego otrzymania. Wykonawca w terminie do 3 dni wprowadzi uwagi Zamawiającego oraz przedstawi go do ponownej akceptacji.</w:t>
      </w:r>
    </w:p>
    <w:p w:rsidR="004A373B" w:rsidRPr="00F16CF2" w:rsidRDefault="004A373B" w:rsidP="001106D5">
      <w:pPr>
        <w:numPr>
          <w:ilvl w:val="0"/>
          <w:numId w:val="17"/>
        </w:numPr>
        <w:adjustRightInd w:val="0"/>
        <w:spacing w:line="276" w:lineRule="auto"/>
        <w:jc w:val="both"/>
        <w:rPr>
          <w:sz w:val="24"/>
          <w:szCs w:val="24"/>
          <w:lang w:val="pl-PL" w:eastAsia="pl-PL"/>
        </w:rPr>
      </w:pPr>
      <w:r w:rsidRPr="00F16CF2">
        <w:rPr>
          <w:rFonts w:eastAsia="Arial"/>
          <w:sz w:val="24"/>
          <w:szCs w:val="24"/>
          <w:lang w:val="pl-PL"/>
        </w:rPr>
        <w:t>Harmonogram powinien być sporządzony zgodnie z następującymi wytycznymi:</w:t>
      </w:r>
    </w:p>
    <w:p w:rsidR="004A373B" w:rsidRPr="00F16CF2" w:rsidRDefault="004A373B" w:rsidP="001106D5">
      <w:pPr>
        <w:numPr>
          <w:ilvl w:val="0"/>
          <w:numId w:val="26"/>
        </w:numPr>
        <w:suppressAutoHyphens/>
        <w:autoSpaceDN/>
        <w:spacing w:line="276" w:lineRule="auto"/>
        <w:jc w:val="both"/>
        <w:rPr>
          <w:rFonts w:eastAsia="Arial"/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odbiór odpadów niesegregowanych, które odbierane są raz w tygodniu z danej nieruchomości, powinien przypadać zawsze na ten sam dzień tygodnia; </w:t>
      </w:r>
    </w:p>
    <w:p w:rsidR="004A373B" w:rsidRPr="00F16CF2" w:rsidRDefault="004A373B" w:rsidP="001106D5">
      <w:pPr>
        <w:numPr>
          <w:ilvl w:val="0"/>
          <w:numId w:val="26"/>
        </w:numPr>
        <w:suppressAutoHyphens/>
        <w:autoSpaceDN/>
        <w:spacing w:line="276" w:lineRule="auto"/>
        <w:jc w:val="both"/>
        <w:rPr>
          <w:rFonts w:eastAsia="Arial"/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w przypadku nieruchomości jednorodzinnych dni tygodnia odbioru odpadów </w:t>
      </w:r>
      <w:r w:rsidRPr="00F16CF2">
        <w:rPr>
          <w:sz w:val="24"/>
          <w:szCs w:val="24"/>
          <w:lang w:val="pl-PL"/>
        </w:rPr>
        <w:lastRenderedPageBreak/>
        <w:t>komunalnych z nieruchomości pozostają niezmienne w trakcie obowiązywania umowy i będą identyczne jak w 2019 roku;</w:t>
      </w:r>
    </w:p>
    <w:p w:rsidR="004A373B" w:rsidRPr="00F16CF2" w:rsidRDefault="004A373B" w:rsidP="001106D5">
      <w:pPr>
        <w:numPr>
          <w:ilvl w:val="0"/>
          <w:numId w:val="26"/>
        </w:numPr>
        <w:suppressAutoHyphens/>
        <w:autoSpaceDN/>
        <w:spacing w:line="276" w:lineRule="auto"/>
        <w:jc w:val="both"/>
        <w:rPr>
          <w:rFonts w:eastAsia="Arial"/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informację o dniach odbioru Zamawiający przekaże Wykonawcy przed podpisaniem umowy;</w:t>
      </w:r>
    </w:p>
    <w:p w:rsidR="004A373B" w:rsidRPr="00F16CF2" w:rsidRDefault="004A373B" w:rsidP="001106D5">
      <w:pPr>
        <w:numPr>
          <w:ilvl w:val="0"/>
          <w:numId w:val="26"/>
        </w:numPr>
        <w:suppressAutoHyphens/>
        <w:autoSpaceDN/>
        <w:spacing w:line="276" w:lineRule="auto"/>
        <w:jc w:val="both"/>
        <w:rPr>
          <w:rFonts w:eastAsia="Arial"/>
          <w:sz w:val="24"/>
          <w:szCs w:val="24"/>
          <w:lang w:val="pl-PL"/>
        </w:rPr>
      </w:pPr>
      <w:r w:rsidRPr="00F16CF2">
        <w:rPr>
          <w:rFonts w:eastAsia="Arial"/>
          <w:sz w:val="24"/>
          <w:szCs w:val="24"/>
          <w:lang w:val="pl-PL"/>
        </w:rPr>
        <w:t xml:space="preserve">Wykonawca obowiązany jest umieścić harmonogram na własnej stronie internetowej i eksponować go przez cały okres na jaki został przygotowany; </w:t>
      </w:r>
    </w:p>
    <w:p w:rsidR="004A373B" w:rsidRPr="00F16CF2" w:rsidRDefault="004A373B" w:rsidP="001106D5">
      <w:pPr>
        <w:numPr>
          <w:ilvl w:val="0"/>
          <w:numId w:val="26"/>
        </w:numPr>
        <w:suppressAutoHyphens/>
        <w:autoSpaceDN/>
        <w:spacing w:line="276" w:lineRule="auto"/>
        <w:jc w:val="both"/>
        <w:rPr>
          <w:rFonts w:eastAsia="Arial"/>
          <w:sz w:val="24"/>
          <w:szCs w:val="24"/>
          <w:lang w:val="pl-PL"/>
        </w:rPr>
      </w:pPr>
      <w:r w:rsidRPr="00F16CF2">
        <w:rPr>
          <w:rFonts w:eastAsia="Arial"/>
          <w:sz w:val="24"/>
          <w:szCs w:val="24"/>
          <w:lang w:val="pl-PL"/>
        </w:rPr>
        <w:t>Wykonawca zobowiązany jest do udostępnienia harmonogramu Zamawiającemu, w celu umieszczenia harmonogramu na stronie internetowej Zamawiającego.</w:t>
      </w:r>
    </w:p>
    <w:p w:rsidR="004A373B" w:rsidRPr="00F16CF2" w:rsidRDefault="004A373B" w:rsidP="001106D5">
      <w:pPr>
        <w:numPr>
          <w:ilvl w:val="0"/>
          <w:numId w:val="26"/>
        </w:numPr>
        <w:suppressAutoHyphens/>
        <w:autoSpaceDN/>
        <w:spacing w:line="276" w:lineRule="auto"/>
        <w:jc w:val="both"/>
        <w:rPr>
          <w:rFonts w:eastAsia="Arial"/>
          <w:sz w:val="24"/>
          <w:szCs w:val="24"/>
          <w:lang w:val="pl-PL"/>
        </w:rPr>
      </w:pPr>
      <w:r w:rsidRPr="00F16CF2">
        <w:rPr>
          <w:rFonts w:eastAsia="Arial"/>
          <w:sz w:val="24"/>
          <w:szCs w:val="24"/>
          <w:lang w:val="pl-PL"/>
        </w:rPr>
        <w:t>Wykonawca przed pierwszym odbiorem odpadów komunalnych jest zobowiązany do przekazania harmonogramów właścicielowi nieruchomości w następujących formach:</w:t>
      </w:r>
    </w:p>
    <w:p w:rsidR="004A373B" w:rsidRPr="00F16CF2" w:rsidRDefault="004A373B" w:rsidP="001106D5">
      <w:pPr>
        <w:pStyle w:val="Tekstpodstawowy"/>
        <w:numPr>
          <w:ilvl w:val="0"/>
          <w:numId w:val="27"/>
        </w:numPr>
        <w:suppressAutoHyphens/>
        <w:autoSpaceDE/>
        <w:autoSpaceDN/>
        <w:spacing w:before="0" w:line="276" w:lineRule="auto"/>
        <w:ind w:left="1418"/>
        <w:rPr>
          <w:lang w:val="pl-PL"/>
        </w:rPr>
      </w:pPr>
      <w:r w:rsidRPr="00F16CF2">
        <w:rPr>
          <w:lang w:val="pl-PL"/>
        </w:rPr>
        <w:t>dla nieruchomości w zabudowie jednorodzinnej – egzemplarz w formie papierowej dla każdego właściciela;</w:t>
      </w:r>
    </w:p>
    <w:p w:rsidR="004A373B" w:rsidRPr="00F16CF2" w:rsidRDefault="004A373B" w:rsidP="001106D5">
      <w:pPr>
        <w:pStyle w:val="Tekstpodstawowy"/>
        <w:numPr>
          <w:ilvl w:val="0"/>
          <w:numId w:val="27"/>
        </w:numPr>
        <w:suppressAutoHyphens/>
        <w:autoSpaceDE/>
        <w:autoSpaceDN/>
        <w:spacing w:before="0" w:line="276" w:lineRule="auto"/>
        <w:ind w:left="1418"/>
        <w:rPr>
          <w:lang w:val="pl-PL"/>
        </w:rPr>
      </w:pPr>
      <w:r w:rsidRPr="00F16CF2">
        <w:rPr>
          <w:rFonts w:eastAsia="Arial"/>
          <w:lang w:val="pl-PL"/>
        </w:rPr>
        <w:t>dla nieruchomości w zabudowie wielolokalowej – egzemplarz w formie papierowej dla każdego zarządzającego nieruchomością;</w:t>
      </w:r>
    </w:p>
    <w:p w:rsidR="004A373B" w:rsidRPr="00F16CF2" w:rsidRDefault="004A373B" w:rsidP="001106D5">
      <w:pPr>
        <w:pStyle w:val="Tekstpodstawowy"/>
        <w:numPr>
          <w:ilvl w:val="0"/>
          <w:numId w:val="27"/>
        </w:numPr>
        <w:suppressAutoHyphens/>
        <w:autoSpaceDE/>
        <w:autoSpaceDN/>
        <w:spacing w:before="0" w:line="276" w:lineRule="auto"/>
        <w:ind w:left="1418"/>
        <w:rPr>
          <w:lang w:val="pl-PL"/>
        </w:rPr>
      </w:pPr>
      <w:r w:rsidRPr="00F16CF2">
        <w:rPr>
          <w:rFonts w:eastAsia="Arial"/>
          <w:lang w:val="pl-PL"/>
        </w:rPr>
        <w:t>dla nieruchomości niezamieszkałych, na których powstają odpady komunalne - egzemplarz w formie papierowej dla każdego właściciela.</w:t>
      </w:r>
    </w:p>
    <w:p w:rsidR="004A373B" w:rsidRPr="00F16CF2" w:rsidRDefault="004A373B" w:rsidP="001106D5">
      <w:pPr>
        <w:pStyle w:val="Tekstpodstawowy"/>
        <w:numPr>
          <w:ilvl w:val="0"/>
          <w:numId w:val="40"/>
        </w:numPr>
        <w:suppressAutoHyphens/>
        <w:autoSpaceDE/>
        <w:autoSpaceDN/>
        <w:spacing w:before="0" w:line="276" w:lineRule="auto"/>
        <w:ind w:left="709"/>
        <w:rPr>
          <w:lang w:val="pl-PL"/>
        </w:rPr>
      </w:pPr>
      <w:r w:rsidRPr="00F16CF2">
        <w:rPr>
          <w:rFonts w:eastAsia="Arial"/>
          <w:lang w:val="pl-PL"/>
        </w:rPr>
        <w:t>W przypadku nieprzewidzianych okoliczności, za zgodą Zamawiającego, dopuszcza się zmianę terminu odbioru odpadów. Wykonawca odpowiedzialny jest w takim przypadku za bieżące poinformowanie Zamawiającego oraz właścicieli nieruchomości o zmianie.</w:t>
      </w:r>
    </w:p>
    <w:p w:rsidR="004A373B" w:rsidRPr="00F16CF2" w:rsidRDefault="004A373B" w:rsidP="001106D5">
      <w:pPr>
        <w:pStyle w:val="Tekstpodstawowy"/>
        <w:numPr>
          <w:ilvl w:val="0"/>
          <w:numId w:val="40"/>
        </w:numPr>
        <w:suppressAutoHyphens/>
        <w:autoSpaceDE/>
        <w:autoSpaceDN/>
        <w:spacing w:before="0" w:line="276" w:lineRule="auto"/>
        <w:ind w:left="709"/>
        <w:rPr>
          <w:lang w:val="pl-PL"/>
        </w:rPr>
      </w:pPr>
      <w:r w:rsidRPr="00F16CF2">
        <w:rPr>
          <w:rFonts w:eastAsia="Arial"/>
          <w:lang w:val="pl-PL"/>
        </w:rPr>
        <w:t xml:space="preserve">Odbiór </w:t>
      </w:r>
      <w:r w:rsidRPr="00F16CF2">
        <w:rPr>
          <w:lang w:val="pl-PL"/>
        </w:rPr>
        <w:t>odpadów komunalnych od właścicieli nieruchomości powinien odbywać się zgodnie ze szczegółowym planem wywozu określonym w harmonogramie</w:t>
      </w:r>
      <w:r w:rsidRPr="00F16CF2">
        <w:rPr>
          <w:b/>
          <w:lang w:val="pl-PL"/>
        </w:rPr>
        <w:t xml:space="preserve">. </w:t>
      </w:r>
    </w:p>
    <w:p w:rsidR="004A373B" w:rsidRPr="00F16CF2" w:rsidRDefault="004A373B" w:rsidP="001106D5">
      <w:pPr>
        <w:pStyle w:val="Tekstpodstawowy"/>
        <w:numPr>
          <w:ilvl w:val="0"/>
          <w:numId w:val="40"/>
        </w:numPr>
        <w:suppressAutoHyphens/>
        <w:autoSpaceDE/>
        <w:autoSpaceDN/>
        <w:spacing w:before="0" w:line="276" w:lineRule="auto"/>
        <w:ind w:left="709"/>
        <w:rPr>
          <w:lang w:val="pl-PL"/>
        </w:rPr>
      </w:pPr>
      <w:r w:rsidRPr="00F16CF2">
        <w:rPr>
          <w:lang w:val="pl-PL"/>
        </w:rPr>
        <w:t>Zamawiający przekaże aktualny wykaz nieruchomości przed podpisaniem umowy, z których odbierane będą odpady komunalne z odpowiednich pojemników, bądź zgromadzone w odpowiednich workach.</w:t>
      </w:r>
    </w:p>
    <w:p w:rsidR="004A373B" w:rsidRPr="00F16CF2" w:rsidRDefault="004A373B" w:rsidP="001106D5">
      <w:pPr>
        <w:pStyle w:val="Tekstpodstawowy"/>
        <w:numPr>
          <w:ilvl w:val="0"/>
          <w:numId w:val="40"/>
        </w:numPr>
        <w:suppressAutoHyphens/>
        <w:autoSpaceDE/>
        <w:autoSpaceDN/>
        <w:spacing w:before="0" w:line="276" w:lineRule="auto"/>
        <w:ind w:left="709"/>
        <w:rPr>
          <w:lang w:val="pl-PL"/>
        </w:rPr>
      </w:pPr>
      <w:r w:rsidRPr="00F16CF2">
        <w:rPr>
          <w:lang w:val="pl-PL"/>
        </w:rPr>
        <w:t>W przypadku każdorazowego przekazania przez Zamawiającego aktualizacji wykazu nieruchomości, z których odbierane będą odpady komunalne Wykonawca zobowiązany będzie do przedstawienia w możliwie najkrótszym terminie zaktualizowanego harmonogramu odbioru odpadów do zatwierdzenia przez Zamawiającego. Po zatwierdzeniu harmonogramu Wykonawca zobowiązany będzie do przekazania zaktualizowanego harmonogramu właścicielom nieruchomości, których dotyczy zmiana.</w:t>
      </w:r>
    </w:p>
    <w:p w:rsidR="004A373B" w:rsidRPr="00F16CF2" w:rsidRDefault="004A373B" w:rsidP="001106D5">
      <w:pPr>
        <w:pStyle w:val="Tekstpodstawowy"/>
        <w:numPr>
          <w:ilvl w:val="0"/>
          <w:numId w:val="40"/>
        </w:numPr>
        <w:suppressAutoHyphens/>
        <w:autoSpaceDE/>
        <w:autoSpaceDN/>
        <w:spacing w:before="0" w:line="276" w:lineRule="auto"/>
        <w:ind w:left="709"/>
        <w:rPr>
          <w:lang w:val="pl-PL"/>
        </w:rPr>
      </w:pPr>
      <w:r w:rsidRPr="00F16CF2">
        <w:rPr>
          <w:lang w:val="pl-PL"/>
        </w:rPr>
        <w:t>Wykonawca zgodnie z ustalonym harmonogramem zapewni ciągłość odbioru odpadów niesegregowanych i selektywnie zebranych.</w:t>
      </w:r>
    </w:p>
    <w:p w:rsidR="004A373B" w:rsidRPr="00F16CF2" w:rsidRDefault="004A373B" w:rsidP="001106D5">
      <w:pPr>
        <w:pStyle w:val="Tekstpodstawowy"/>
        <w:numPr>
          <w:ilvl w:val="0"/>
          <w:numId w:val="40"/>
        </w:numPr>
        <w:suppressAutoHyphens/>
        <w:autoSpaceDE/>
        <w:autoSpaceDN/>
        <w:spacing w:before="0" w:line="276" w:lineRule="auto"/>
        <w:ind w:left="709"/>
        <w:rPr>
          <w:lang w:val="pl-PL"/>
        </w:rPr>
      </w:pPr>
      <w:r w:rsidRPr="00F16CF2">
        <w:rPr>
          <w:lang w:val="pl-PL"/>
        </w:rPr>
        <w:t>Wszystkie odpady niesegregowane i selektywnie zebrane z nieruchomości w workach i pojemnikach  z grudnia  2019 r. na terenie Gminy Miejskiej Przeworsk, odebrane zostaną na bieżąco przez Wykonawcę, zgodnie z zatwierdzonym przez Zamawiającego harmonogramem odbioru odpadów.</w:t>
      </w:r>
    </w:p>
    <w:p w:rsidR="004A373B" w:rsidRPr="00F16CF2" w:rsidRDefault="004A373B" w:rsidP="001106D5">
      <w:pPr>
        <w:pStyle w:val="Tekstpodstawowy"/>
        <w:numPr>
          <w:ilvl w:val="0"/>
          <w:numId w:val="40"/>
        </w:numPr>
        <w:suppressAutoHyphens/>
        <w:autoSpaceDE/>
        <w:autoSpaceDN/>
        <w:spacing w:before="0" w:line="276" w:lineRule="auto"/>
        <w:ind w:left="709"/>
        <w:rPr>
          <w:lang w:val="pl-PL"/>
        </w:rPr>
      </w:pPr>
      <w:r w:rsidRPr="00F16CF2">
        <w:rPr>
          <w:rFonts w:eastAsia="Arial"/>
          <w:lang w:val="pl-PL"/>
        </w:rPr>
        <w:t>Wykonawca zobowiązany jest terminowego gwarantującego skuteczne doręczenie harmonogramów wszystkim właścicielom nieruchomości zamieszkałych i niezamieszkałych, w sposób uniemożliwiający zniszczenie przez warunki atmosferyczne poprzez:</w:t>
      </w:r>
    </w:p>
    <w:p w:rsidR="004A373B" w:rsidRPr="00F16CF2" w:rsidRDefault="004A373B" w:rsidP="001106D5">
      <w:pPr>
        <w:widowControl/>
        <w:numPr>
          <w:ilvl w:val="0"/>
          <w:numId w:val="28"/>
        </w:numPr>
        <w:autoSpaceDN/>
        <w:spacing w:after="160" w:line="276" w:lineRule="auto"/>
        <w:ind w:left="851" w:hanging="284"/>
        <w:contextualSpacing/>
        <w:jc w:val="both"/>
        <w:rPr>
          <w:rFonts w:eastAsia="Arial"/>
          <w:sz w:val="24"/>
          <w:szCs w:val="24"/>
          <w:lang w:val="pl-PL"/>
        </w:rPr>
      </w:pPr>
      <w:r w:rsidRPr="00F16CF2">
        <w:rPr>
          <w:rFonts w:eastAsia="Arial"/>
          <w:sz w:val="24"/>
          <w:szCs w:val="24"/>
          <w:lang w:val="pl-PL"/>
        </w:rPr>
        <w:t>doręczenie osobiste właścicielowi nieruchomości;</w:t>
      </w:r>
    </w:p>
    <w:p w:rsidR="004A373B" w:rsidRPr="00F16CF2" w:rsidRDefault="004A373B" w:rsidP="001106D5">
      <w:pPr>
        <w:widowControl/>
        <w:numPr>
          <w:ilvl w:val="0"/>
          <w:numId w:val="28"/>
        </w:numPr>
        <w:autoSpaceDN/>
        <w:spacing w:after="160" w:line="276" w:lineRule="auto"/>
        <w:ind w:left="851" w:hanging="284"/>
        <w:contextualSpacing/>
        <w:jc w:val="both"/>
        <w:rPr>
          <w:rFonts w:eastAsia="Arial"/>
          <w:sz w:val="24"/>
          <w:szCs w:val="24"/>
          <w:lang w:val="pl-PL"/>
        </w:rPr>
      </w:pPr>
      <w:r w:rsidRPr="00F16CF2">
        <w:rPr>
          <w:rFonts w:eastAsia="Arial"/>
          <w:sz w:val="24"/>
          <w:szCs w:val="24"/>
          <w:lang w:val="pl-PL"/>
        </w:rPr>
        <w:t>skrzynkę pocztową umieszczoną na nieruchomości;</w:t>
      </w:r>
    </w:p>
    <w:p w:rsidR="004A373B" w:rsidRPr="00F16CF2" w:rsidRDefault="004A373B" w:rsidP="001106D5">
      <w:pPr>
        <w:widowControl/>
        <w:numPr>
          <w:ilvl w:val="0"/>
          <w:numId w:val="28"/>
        </w:numPr>
        <w:autoSpaceDN/>
        <w:spacing w:after="160" w:line="276" w:lineRule="auto"/>
        <w:ind w:left="851" w:hanging="284"/>
        <w:contextualSpacing/>
        <w:jc w:val="both"/>
        <w:rPr>
          <w:rFonts w:eastAsia="Arial"/>
          <w:sz w:val="24"/>
          <w:szCs w:val="24"/>
          <w:lang w:val="pl-PL"/>
        </w:rPr>
      </w:pPr>
      <w:r w:rsidRPr="00F16CF2">
        <w:rPr>
          <w:rFonts w:eastAsia="Arial"/>
          <w:sz w:val="24"/>
          <w:szCs w:val="24"/>
          <w:lang w:val="pl-PL"/>
        </w:rPr>
        <w:t>umocowanie w widocznym miejscu dla właścicieli nieruchomości np. za pomocą gumki recepturki;</w:t>
      </w:r>
    </w:p>
    <w:p w:rsidR="004A373B" w:rsidRPr="00F16CF2" w:rsidRDefault="004A373B" w:rsidP="001106D5">
      <w:pPr>
        <w:widowControl/>
        <w:numPr>
          <w:ilvl w:val="0"/>
          <w:numId w:val="28"/>
        </w:numPr>
        <w:autoSpaceDN/>
        <w:spacing w:after="160" w:line="276" w:lineRule="auto"/>
        <w:ind w:left="851" w:hanging="284"/>
        <w:contextualSpacing/>
        <w:jc w:val="both"/>
        <w:rPr>
          <w:rFonts w:eastAsia="Arial"/>
          <w:sz w:val="24"/>
          <w:szCs w:val="24"/>
          <w:lang w:val="pl-PL"/>
        </w:rPr>
      </w:pPr>
      <w:r w:rsidRPr="00F16CF2">
        <w:rPr>
          <w:rFonts w:eastAsia="Arial"/>
          <w:sz w:val="24"/>
          <w:szCs w:val="24"/>
          <w:lang w:val="pl-PL"/>
        </w:rPr>
        <w:t>listownie;</w:t>
      </w:r>
    </w:p>
    <w:p w:rsidR="004A373B" w:rsidRPr="00F16CF2" w:rsidRDefault="004A373B" w:rsidP="001106D5">
      <w:pPr>
        <w:widowControl/>
        <w:numPr>
          <w:ilvl w:val="0"/>
          <w:numId w:val="28"/>
        </w:numPr>
        <w:autoSpaceDN/>
        <w:spacing w:after="160" w:line="276" w:lineRule="auto"/>
        <w:ind w:left="851" w:hanging="284"/>
        <w:contextualSpacing/>
        <w:jc w:val="both"/>
        <w:rPr>
          <w:rFonts w:eastAsia="Arial"/>
          <w:sz w:val="24"/>
          <w:szCs w:val="24"/>
          <w:lang w:val="pl-PL"/>
        </w:rPr>
      </w:pPr>
      <w:r w:rsidRPr="00F16CF2">
        <w:rPr>
          <w:rFonts w:eastAsia="Arial"/>
          <w:sz w:val="24"/>
          <w:szCs w:val="24"/>
          <w:lang w:val="pl-PL"/>
        </w:rPr>
        <w:t>w inny skuteczny sposób opracowany przez Wykonawcę.</w:t>
      </w:r>
    </w:p>
    <w:p w:rsidR="004A373B" w:rsidRPr="00F16CF2" w:rsidRDefault="004A373B" w:rsidP="001106D5">
      <w:pPr>
        <w:numPr>
          <w:ilvl w:val="0"/>
          <w:numId w:val="41"/>
        </w:numPr>
        <w:adjustRightInd w:val="0"/>
        <w:spacing w:line="276" w:lineRule="auto"/>
        <w:ind w:left="851" w:hanging="567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>Wykonawca winien przeprowadzać odbiór odpadów komunalnych od właścicieli nieruchomości w dni robocze od poniedziałku do piątku w godzinach: od 6</w:t>
      </w:r>
      <w:r w:rsidRPr="00F16CF2">
        <w:rPr>
          <w:sz w:val="24"/>
          <w:szCs w:val="24"/>
          <w:vertAlign w:val="superscript"/>
          <w:lang w:val="pl-PL" w:eastAsia="pl-PL"/>
        </w:rPr>
        <w:t>00</w:t>
      </w:r>
      <w:r w:rsidRPr="00F16CF2">
        <w:rPr>
          <w:sz w:val="24"/>
          <w:szCs w:val="24"/>
          <w:lang w:val="pl-PL" w:eastAsia="pl-PL"/>
        </w:rPr>
        <w:t xml:space="preserve"> do 20</w:t>
      </w:r>
      <w:r w:rsidRPr="00F16CF2">
        <w:rPr>
          <w:sz w:val="24"/>
          <w:szCs w:val="24"/>
          <w:vertAlign w:val="superscript"/>
          <w:lang w:val="pl-PL" w:eastAsia="pl-PL"/>
        </w:rPr>
        <w:t>00</w:t>
      </w:r>
      <w:r w:rsidRPr="00F16CF2">
        <w:rPr>
          <w:sz w:val="24"/>
          <w:szCs w:val="24"/>
          <w:lang w:val="pl-PL" w:eastAsia="pl-PL"/>
        </w:rPr>
        <w:t>.</w:t>
      </w:r>
    </w:p>
    <w:p w:rsidR="004A373B" w:rsidRPr="00F16CF2" w:rsidRDefault="004A373B" w:rsidP="001106D5">
      <w:pPr>
        <w:numPr>
          <w:ilvl w:val="0"/>
          <w:numId w:val="41"/>
        </w:numPr>
        <w:tabs>
          <w:tab w:val="left" w:pos="567"/>
        </w:tabs>
        <w:adjustRightInd w:val="0"/>
        <w:spacing w:line="276" w:lineRule="auto"/>
        <w:ind w:left="709" w:hanging="425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lastRenderedPageBreak/>
        <w:t xml:space="preserve"> Dopuszcza się w uzasadnionych przypadkach i po wcześniejszym uzgodnieniu z Zamawiającym odbieranie odpadów w innych godzinach, w soboty bądź inne dni wolne od pracy.</w:t>
      </w:r>
    </w:p>
    <w:p w:rsidR="004A373B" w:rsidRPr="00F16CF2" w:rsidRDefault="004A373B" w:rsidP="001106D5">
      <w:pPr>
        <w:numPr>
          <w:ilvl w:val="0"/>
          <w:numId w:val="41"/>
        </w:numPr>
        <w:tabs>
          <w:tab w:val="left" w:pos="567"/>
          <w:tab w:val="num" w:pos="720"/>
        </w:tabs>
        <w:adjustRightInd w:val="0"/>
        <w:spacing w:line="276" w:lineRule="auto"/>
        <w:ind w:left="709" w:hanging="425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>W przypadku, gdy dzień odbioru odpadów komunalnych jest dniem ustawowo wolnym od pracy, odbiór odpadów komunalnych odbędzie się w najbliższy dzień roboczy.</w:t>
      </w:r>
    </w:p>
    <w:p w:rsidR="004A373B" w:rsidRPr="00F16CF2" w:rsidRDefault="004A373B" w:rsidP="001106D5">
      <w:pPr>
        <w:numPr>
          <w:ilvl w:val="0"/>
          <w:numId w:val="41"/>
        </w:numPr>
        <w:tabs>
          <w:tab w:val="left" w:pos="567"/>
          <w:tab w:val="num" w:pos="720"/>
        </w:tabs>
        <w:adjustRightInd w:val="0"/>
        <w:spacing w:line="276" w:lineRule="auto"/>
        <w:ind w:left="709" w:hanging="425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>Wykonawca zobowiązany jest do odbierania odpadów komunalnych w sposób, który zapewni odpowiedni stan sanitarny poprzez zapobieganie wysypywaniu się odpadów z pojemników i worków w czasie odbioru i transportu, a w przypadku wysypania – obowiązany jest do uporządkowania terenu  zanieczyszczonego odpadami w czasie realizacji usługi.</w:t>
      </w:r>
    </w:p>
    <w:p w:rsidR="004A373B" w:rsidRPr="00F16CF2" w:rsidRDefault="004A373B" w:rsidP="001106D5">
      <w:pPr>
        <w:numPr>
          <w:ilvl w:val="0"/>
          <w:numId w:val="41"/>
        </w:numPr>
        <w:tabs>
          <w:tab w:val="left" w:pos="567"/>
          <w:tab w:val="num" w:pos="720"/>
        </w:tabs>
        <w:adjustRightInd w:val="0"/>
        <w:spacing w:line="276" w:lineRule="auto"/>
        <w:ind w:left="709" w:hanging="425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 xml:space="preserve">Wykonawca zobowiązany jest do odebrania odpadów znajdujących się przy pojemnikach, bądź w miejscach przeznaczonych do ich gromadzenia (osłony śmietnikowe) i powiadomienia o tym fakcie Zamawiającego w terminie do 3 dni z podaniem dnia odbioru i lokalizacji nieruchomości skąd zostały odebrane odpady oraz ich szacunkowej objętości. </w:t>
      </w:r>
    </w:p>
    <w:p w:rsidR="004A373B" w:rsidRPr="00F16CF2" w:rsidRDefault="004A373B" w:rsidP="001106D5">
      <w:pPr>
        <w:numPr>
          <w:ilvl w:val="0"/>
          <w:numId w:val="41"/>
        </w:numPr>
        <w:tabs>
          <w:tab w:val="left" w:pos="567"/>
          <w:tab w:val="num" w:pos="720"/>
        </w:tabs>
        <w:adjustRightInd w:val="0"/>
        <w:spacing w:line="276" w:lineRule="auto"/>
        <w:ind w:left="709" w:hanging="425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 xml:space="preserve">W przypadku stwierdzenia przez Wykonawcę, że nieruchomość na której zamieszkują mieszkańcy lub nie zamieszkują mieszkańcy, a powstają odpady komunalne nie jest ujęta w wykazie nieruchomości wskazanych przez Zamawiającego do odbioru odpadów komunalnych, który będzie na bieżąco aktualizowany przez Zamawiającego, Wykonawca zobowiązany jest niezwłocznie powiadomić o tym fakcie telefonicznie bądź pisemnie Zamawiającego. </w:t>
      </w:r>
    </w:p>
    <w:p w:rsidR="004A373B" w:rsidRPr="00F16CF2" w:rsidRDefault="004A373B" w:rsidP="001106D5">
      <w:pPr>
        <w:numPr>
          <w:ilvl w:val="0"/>
          <w:numId w:val="41"/>
        </w:numPr>
        <w:tabs>
          <w:tab w:val="left" w:pos="567"/>
          <w:tab w:val="num" w:pos="720"/>
        </w:tabs>
        <w:adjustRightInd w:val="0"/>
        <w:spacing w:line="276" w:lineRule="auto"/>
        <w:ind w:left="709" w:hanging="425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 xml:space="preserve">Wykonawca zorganizuje odbiór odpadów komunalnych, również w przypadkach, kiedy dojazd do punktów zbiórki odpadów komunalnych będzie utrudniony z powodu prowadzonych remontów dróg, zmiany organizacji ruchu drogowego itp. W takich przypadkach Wykonawcy nie przysługują roszczenia z tytułu wzrostu kosztów realizacji przedmiotu umowy. W przypadku braku możliwości dojazdu odpady komunalne winny zostać odebrane w możliwie najkrótszym terminie. </w:t>
      </w:r>
    </w:p>
    <w:p w:rsidR="004A373B" w:rsidRPr="00F16CF2" w:rsidRDefault="004A373B" w:rsidP="001106D5">
      <w:pPr>
        <w:numPr>
          <w:ilvl w:val="0"/>
          <w:numId w:val="41"/>
        </w:numPr>
        <w:tabs>
          <w:tab w:val="left" w:pos="567"/>
          <w:tab w:val="num" w:pos="720"/>
        </w:tabs>
        <w:adjustRightInd w:val="0"/>
        <w:spacing w:line="276" w:lineRule="auto"/>
        <w:ind w:left="709" w:hanging="425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 xml:space="preserve">W przypadkach, gdy jest utrudniony dojazd do nieruchomości lub gdy występuje brak miejsca na ustawienie pojemnika, dopuszcza się możliwość stosowania worków do zbierania niesegregowanych odpadów komunalnych zamiast pojemników z tworzyw sztucznych. </w:t>
      </w:r>
    </w:p>
    <w:p w:rsidR="004A373B" w:rsidRPr="00F16CF2" w:rsidRDefault="004A373B" w:rsidP="001106D5">
      <w:pPr>
        <w:numPr>
          <w:ilvl w:val="0"/>
          <w:numId w:val="41"/>
        </w:numPr>
        <w:tabs>
          <w:tab w:val="left" w:pos="567"/>
          <w:tab w:val="num" w:pos="720"/>
        </w:tabs>
        <w:adjustRightInd w:val="0"/>
        <w:spacing w:line="276" w:lineRule="auto"/>
        <w:ind w:left="709" w:hanging="425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>Stosowanie worków przez właścicieli nieruchomości na odpady niesegregowane, musi być uzgodnione z upoważnionym pracownikiem Zamawiającego, a worki do odbioru przez Wykonawcę, właściciele nieruchomości powinni umieścić we wskazanym miejscu. Wykonawca pełniący usługę odebrania odpadów uzgodni z właścicielem nieruchomości miejsce odbioru odpadów komunalnych i pozostawienia pustych worków. Jednocześnie będzie to punkt odbioru komunalnych odpadów selektywnie zebranych i pozostawienia pustych worków.</w:t>
      </w:r>
    </w:p>
    <w:p w:rsidR="004A373B" w:rsidRPr="00F16CF2" w:rsidRDefault="004A373B" w:rsidP="001106D5">
      <w:pPr>
        <w:numPr>
          <w:ilvl w:val="0"/>
          <w:numId w:val="41"/>
        </w:numPr>
        <w:tabs>
          <w:tab w:val="left" w:pos="567"/>
          <w:tab w:val="num" w:pos="720"/>
        </w:tabs>
        <w:adjustRightInd w:val="0"/>
        <w:spacing w:line="276" w:lineRule="auto"/>
        <w:ind w:left="709" w:hanging="425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 xml:space="preserve">Zamawiający przed podpisaniem umowy przekaże Wykonawcy listę nieruchomości, w których stosuje się system workowy na odpady niesegregowane. </w:t>
      </w:r>
    </w:p>
    <w:p w:rsidR="004A373B" w:rsidRPr="00F16CF2" w:rsidRDefault="004A373B" w:rsidP="001106D5">
      <w:pPr>
        <w:numPr>
          <w:ilvl w:val="0"/>
          <w:numId w:val="41"/>
        </w:numPr>
        <w:tabs>
          <w:tab w:val="left" w:pos="567"/>
          <w:tab w:val="num" w:pos="720"/>
        </w:tabs>
        <w:adjustRightInd w:val="0"/>
        <w:spacing w:line="276" w:lineRule="auto"/>
        <w:ind w:left="709" w:hanging="425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 xml:space="preserve">Wykonawca zapewni odpowiednie środki transportowe dla odbioru odpadów z nieruchomości usytuowanych przy drogach osiedlowych i dojazdowych gdzie jest ograniczony dojazd ciężkich pojazdów. W przypadku złamania przepisów w tym zakresie Wykonawca zostanie obciążony karami przewidzianymi w przepisach o ruchu drogowym.  </w:t>
      </w:r>
    </w:p>
    <w:p w:rsidR="004A373B" w:rsidRPr="00F16CF2" w:rsidRDefault="004A373B" w:rsidP="001106D5">
      <w:pPr>
        <w:numPr>
          <w:ilvl w:val="0"/>
          <w:numId w:val="41"/>
        </w:numPr>
        <w:tabs>
          <w:tab w:val="left" w:pos="567"/>
          <w:tab w:val="num" w:pos="720"/>
        </w:tabs>
        <w:adjustRightInd w:val="0"/>
        <w:spacing w:line="276" w:lineRule="auto"/>
        <w:ind w:left="709" w:hanging="425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>W przypadku gdy stwierdzone zostanie uszkodzenie pojemnika nie powstałe w wyniku działania Wykonawcy, a uniemożliwiające bezpieczne jego opróżnienie,</w:t>
      </w:r>
      <w:r w:rsidRPr="00F16CF2">
        <w:rPr>
          <w:bCs/>
          <w:sz w:val="24"/>
          <w:szCs w:val="24"/>
          <w:lang w:val="pl-PL" w:eastAsia="pl-PL"/>
        </w:rPr>
        <w:t xml:space="preserve"> Wykonawca dokona ręcznego opróżnienia pojemnika i zawiadomi o tym fakcie Zamawiającego. Zamawiający po kontroli podejmie decyzję w sprawie ewentualnej wymiany pojemnika.</w:t>
      </w:r>
    </w:p>
    <w:p w:rsidR="004A373B" w:rsidRPr="00F16CF2" w:rsidRDefault="004A373B" w:rsidP="001106D5">
      <w:pPr>
        <w:numPr>
          <w:ilvl w:val="0"/>
          <w:numId w:val="41"/>
        </w:numPr>
        <w:tabs>
          <w:tab w:val="left" w:pos="567"/>
          <w:tab w:val="num" w:pos="720"/>
        </w:tabs>
        <w:adjustRightInd w:val="0"/>
        <w:spacing w:line="276" w:lineRule="auto"/>
        <w:ind w:left="709" w:hanging="425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>W przypadku gdy zostanie stwierdzone spalenie pojemnika nie powstałe z winy Wykonawcy,</w:t>
      </w:r>
      <w:r w:rsidRPr="00F16CF2">
        <w:rPr>
          <w:bCs/>
          <w:sz w:val="24"/>
          <w:szCs w:val="24"/>
          <w:lang w:val="pl-PL" w:eastAsia="pl-PL"/>
        </w:rPr>
        <w:t xml:space="preserve"> Wykonawca zgłosi ten fakt Zamawiającemu. Zamawiający podejmie samodzielnie działania </w:t>
      </w:r>
      <w:r w:rsidRPr="00F16CF2">
        <w:rPr>
          <w:bCs/>
          <w:sz w:val="24"/>
          <w:szCs w:val="24"/>
          <w:lang w:val="pl-PL" w:eastAsia="pl-PL"/>
        </w:rPr>
        <w:lastRenderedPageBreak/>
        <w:t>w celu wyjaśnienia przyczyn spalenia pojemnika. Wykonawca podstawi nowy pojemnik na koszt Zamawiającego.</w:t>
      </w:r>
    </w:p>
    <w:p w:rsidR="004A373B" w:rsidRPr="00F16CF2" w:rsidRDefault="004A373B" w:rsidP="001106D5">
      <w:pPr>
        <w:numPr>
          <w:ilvl w:val="0"/>
          <w:numId w:val="41"/>
        </w:numPr>
        <w:tabs>
          <w:tab w:val="left" w:pos="567"/>
          <w:tab w:val="num" w:pos="720"/>
        </w:tabs>
        <w:adjustRightInd w:val="0"/>
        <w:spacing w:line="276" w:lineRule="auto"/>
        <w:ind w:left="709" w:hanging="425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>W przypadku gdy odpady selektywne zostaną zgromadzone w workach nie przeznaczonych na ich gromadzenie,</w:t>
      </w:r>
      <w:r w:rsidRPr="00F16CF2">
        <w:rPr>
          <w:bCs/>
          <w:sz w:val="24"/>
          <w:szCs w:val="24"/>
          <w:lang w:val="pl-PL" w:eastAsia="pl-PL"/>
        </w:rPr>
        <w:t xml:space="preserve"> Wykonawca odbierze każdą ilość odpadów komunalnych jako odpady niesegregowane i powiadomi o tym fakcie Zamawiającego. </w:t>
      </w:r>
    </w:p>
    <w:p w:rsidR="004A373B" w:rsidRPr="00F16CF2" w:rsidRDefault="004A373B" w:rsidP="001106D5">
      <w:pPr>
        <w:numPr>
          <w:ilvl w:val="0"/>
          <w:numId w:val="41"/>
        </w:numPr>
        <w:tabs>
          <w:tab w:val="left" w:pos="567"/>
          <w:tab w:val="num" w:pos="720"/>
        </w:tabs>
        <w:adjustRightInd w:val="0"/>
        <w:spacing w:line="276" w:lineRule="auto"/>
        <w:ind w:left="709" w:hanging="425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>W przypadku gdy właściciel posesji nie wystawi pojemnika lub worka w sposób umożliwiający jego opróżnienie lub zabranie,</w:t>
      </w:r>
      <w:r w:rsidRPr="00F16CF2">
        <w:rPr>
          <w:bCs/>
          <w:sz w:val="24"/>
          <w:szCs w:val="24"/>
          <w:lang w:val="pl-PL" w:eastAsia="pl-PL"/>
        </w:rPr>
        <w:t xml:space="preserve"> Wykonawca pominie nieruchomość i poinformuje o tym fakcie Zamawiającego. Zamawiający uznaje usługę za wykonaną.</w:t>
      </w:r>
    </w:p>
    <w:p w:rsidR="004A373B" w:rsidRPr="00F16CF2" w:rsidRDefault="004A373B" w:rsidP="001106D5">
      <w:pPr>
        <w:numPr>
          <w:ilvl w:val="0"/>
          <w:numId w:val="41"/>
        </w:numPr>
        <w:tabs>
          <w:tab w:val="left" w:pos="567"/>
          <w:tab w:val="num" w:pos="720"/>
        </w:tabs>
        <w:adjustRightInd w:val="0"/>
        <w:spacing w:line="276" w:lineRule="auto"/>
        <w:ind w:left="709" w:hanging="425"/>
        <w:jc w:val="both"/>
        <w:rPr>
          <w:bCs/>
          <w:sz w:val="24"/>
          <w:szCs w:val="24"/>
          <w:lang w:val="pl-PL" w:eastAsia="pl-PL"/>
        </w:rPr>
      </w:pPr>
      <w:r w:rsidRPr="00F16CF2">
        <w:rPr>
          <w:bCs/>
          <w:sz w:val="24"/>
          <w:szCs w:val="24"/>
          <w:lang w:val="pl-PL" w:eastAsia="pl-PL"/>
        </w:rPr>
        <w:t>Na terenie Gminy Miejskiej Przeworsk mogą funkcjonować zakłady, które posiadają kontenery typu KP-7. Wymiana lub zmiana tych kontenerów  na inne w celu opróżniania, nastąpić może po uzgodnieniu z właścicielami zakładów przez i na koszt Wykonawcy. O fakcie tym Wykonawca poinformuje Zamawiającego w ciągu trzech dni roboczych.</w:t>
      </w:r>
    </w:p>
    <w:p w:rsidR="004A373B" w:rsidRPr="00F16CF2" w:rsidRDefault="004A373B" w:rsidP="001106D5">
      <w:pPr>
        <w:numPr>
          <w:ilvl w:val="0"/>
          <w:numId w:val="41"/>
        </w:numPr>
        <w:tabs>
          <w:tab w:val="left" w:pos="567"/>
          <w:tab w:val="num" w:pos="720"/>
        </w:tabs>
        <w:adjustRightInd w:val="0"/>
        <w:spacing w:line="276" w:lineRule="auto"/>
        <w:ind w:left="709" w:hanging="425"/>
        <w:jc w:val="both"/>
        <w:rPr>
          <w:bCs/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>Wykonawca może zlecić wykonanie części zamówienia podwykonawcom. W tych przypadkach Wykonawca sprawuje funkcję koordynatora całości zamówienia i ponosi pełną odpowiedzialność za przedmiot umowy wykonywanej przy pomocy Wykonawcy a także za ich wszelkie działania i zaniechania.</w:t>
      </w:r>
    </w:p>
    <w:p w:rsidR="004A373B" w:rsidRPr="00F16CF2" w:rsidRDefault="004A373B" w:rsidP="001106D5">
      <w:pPr>
        <w:numPr>
          <w:ilvl w:val="0"/>
          <w:numId w:val="41"/>
        </w:numPr>
        <w:tabs>
          <w:tab w:val="left" w:pos="567"/>
          <w:tab w:val="num" w:pos="720"/>
        </w:tabs>
        <w:adjustRightInd w:val="0"/>
        <w:spacing w:line="276" w:lineRule="auto"/>
        <w:ind w:left="709" w:hanging="425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>Wykonawca ponosi odpowiedzialność za szkody wyrządzone podczas wykonania usługi w stosunku do osób trzecich (np. uszkodzenie ogrodzenia, chodników, oznakowania pionowego na drogach, punktów zbierania odpadów, pojemników przeznaczonych do gromadzenia odpadów komunalnych). Wyrządzone szkody będą naprawione lub wypłacone zostanie odszkodowanie.</w:t>
      </w:r>
    </w:p>
    <w:p w:rsidR="004A373B" w:rsidRPr="00F16CF2" w:rsidRDefault="004A373B" w:rsidP="001106D5">
      <w:pPr>
        <w:numPr>
          <w:ilvl w:val="0"/>
          <w:numId w:val="41"/>
        </w:numPr>
        <w:tabs>
          <w:tab w:val="left" w:pos="567"/>
        </w:tabs>
        <w:adjustRightInd w:val="0"/>
        <w:spacing w:line="276" w:lineRule="auto"/>
        <w:ind w:left="709" w:hanging="425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 xml:space="preserve">Wykonawca zobowiązany jest do odbioru wszystkich odpadów niesegregowanych oraz selektywnie zebranych. </w:t>
      </w:r>
    </w:p>
    <w:p w:rsidR="004A373B" w:rsidRPr="00F16CF2" w:rsidRDefault="004A373B" w:rsidP="001106D5">
      <w:pPr>
        <w:numPr>
          <w:ilvl w:val="0"/>
          <w:numId w:val="41"/>
        </w:numPr>
        <w:tabs>
          <w:tab w:val="left" w:pos="567"/>
        </w:tabs>
        <w:adjustRightInd w:val="0"/>
        <w:spacing w:line="276" w:lineRule="auto"/>
        <w:ind w:left="709" w:hanging="425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 xml:space="preserve">W przypadku stwierdzenia niewłaściwej segregacji Wykonawca przyjmuje te odpady jako niesegregowane. </w:t>
      </w:r>
    </w:p>
    <w:p w:rsidR="004A373B" w:rsidRPr="00F16CF2" w:rsidRDefault="004A373B" w:rsidP="001106D5">
      <w:pPr>
        <w:numPr>
          <w:ilvl w:val="0"/>
          <w:numId w:val="41"/>
        </w:numPr>
        <w:tabs>
          <w:tab w:val="left" w:pos="567"/>
        </w:tabs>
        <w:adjustRightInd w:val="0"/>
        <w:spacing w:line="276" w:lineRule="auto"/>
        <w:ind w:left="709" w:hanging="425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>Przed zakwalifikowaniem odpadów selektywnych do niesegregowanych w wypadku niedopełnienia przez właściciela nieruchomości obowiązku w zakresie selektywnego zbierania odpadów komunalnych Wykonawca sporządza na tę okoliczność dokumentację, którą w ciągu 7 dni roboczych przekazuje Zamawiającemu:</w:t>
      </w:r>
    </w:p>
    <w:p w:rsidR="004A373B" w:rsidRPr="00F16CF2" w:rsidRDefault="004C0488" w:rsidP="004C0488">
      <w:pPr>
        <w:tabs>
          <w:tab w:val="left" w:pos="567"/>
        </w:tabs>
        <w:adjustRightInd w:val="0"/>
        <w:spacing w:line="276" w:lineRule="auto"/>
        <w:ind w:left="709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1) </w:t>
      </w:r>
      <w:r w:rsidR="004A373B" w:rsidRPr="00F16CF2">
        <w:rPr>
          <w:sz w:val="24"/>
          <w:szCs w:val="24"/>
          <w:lang w:val="pl-PL" w:eastAsia="pl-PL"/>
        </w:rPr>
        <w:t xml:space="preserve">oświadczenie o stwierdzeniu nieprawidłowości; </w:t>
      </w:r>
    </w:p>
    <w:p w:rsidR="004A373B" w:rsidRPr="00F16CF2" w:rsidRDefault="004C0488" w:rsidP="004C0488">
      <w:pPr>
        <w:tabs>
          <w:tab w:val="left" w:pos="567"/>
        </w:tabs>
        <w:adjustRightInd w:val="0"/>
        <w:spacing w:line="276" w:lineRule="auto"/>
        <w:ind w:left="709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2) </w:t>
      </w:r>
      <w:r w:rsidR="004A373B" w:rsidRPr="00F16CF2">
        <w:rPr>
          <w:sz w:val="24"/>
          <w:szCs w:val="24"/>
          <w:lang w:val="pl-PL" w:eastAsia="pl-PL"/>
        </w:rPr>
        <w:t>dokumentację fotograficzną, zdjęcia w postaci cyfrowej dowodzące, że odpady gromadzone są w sposób niewłaściwy; zdjęcia muszą zostać wykonane w taki sposób, aby nie budząc wątpliwości pozwalały na potwierdzenie faktu nieprawidłowości ora przypisaniu do konkretnej nieruchomości;</w:t>
      </w:r>
    </w:p>
    <w:p w:rsidR="004A373B" w:rsidRPr="00F16CF2" w:rsidRDefault="004C0488" w:rsidP="004C0488">
      <w:pPr>
        <w:tabs>
          <w:tab w:val="left" w:pos="567"/>
        </w:tabs>
        <w:adjustRightInd w:val="0"/>
        <w:spacing w:line="276" w:lineRule="auto"/>
        <w:ind w:left="709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3) </w:t>
      </w:r>
      <w:r w:rsidR="004A373B" w:rsidRPr="00F16CF2">
        <w:rPr>
          <w:sz w:val="24"/>
          <w:szCs w:val="24"/>
          <w:lang w:val="pl-PL" w:eastAsia="pl-PL"/>
        </w:rPr>
        <w:t>protokół który powinien zawierać: adres nieruchomości na której odpady gromadzone są niezgodnie z wymogami  regulaminu, rodzaj niezgodności, termin odbioru odpadów.</w:t>
      </w:r>
    </w:p>
    <w:p w:rsidR="004A373B" w:rsidRPr="007F337E" w:rsidRDefault="004A373B" w:rsidP="001106D5">
      <w:pPr>
        <w:numPr>
          <w:ilvl w:val="0"/>
          <w:numId w:val="41"/>
        </w:numPr>
        <w:tabs>
          <w:tab w:val="left" w:pos="567"/>
        </w:tabs>
        <w:adjustRightInd w:val="0"/>
        <w:spacing w:line="276" w:lineRule="auto"/>
        <w:ind w:left="709" w:hanging="425"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 xml:space="preserve">Uchylanie się od obowiązku zgłoszenia Zamawiającemu informacji dotyczącej zaistniałych nieprawidłowości w sposobie segregacji odpadów będzie stanowić naruszenie postanowień </w:t>
      </w:r>
      <w:r w:rsidRPr="007F337E">
        <w:rPr>
          <w:sz w:val="24"/>
          <w:szCs w:val="24"/>
          <w:lang w:val="pl-PL" w:eastAsia="pl-PL"/>
        </w:rPr>
        <w:t>umowy.</w:t>
      </w:r>
    </w:p>
    <w:p w:rsidR="004A373B" w:rsidRPr="007F337E" w:rsidRDefault="0059521F" w:rsidP="001106D5">
      <w:pPr>
        <w:numPr>
          <w:ilvl w:val="0"/>
          <w:numId w:val="41"/>
        </w:numPr>
        <w:tabs>
          <w:tab w:val="left" w:pos="567"/>
        </w:tabs>
        <w:adjustRightInd w:val="0"/>
        <w:spacing w:line="276" w:lineRule="auto"/>
        <w:ind w:left="709" w:hanging="425"/>
        <w:jc w:val="both"/>
        <w:rPr>
          <w:sz w:val="24"/>
          <w:szCs w:val="24"/>
          <w:lang w:val="pl-PL" w:eastAsia="pl-PL"/>
        </w:rPr>
      </w:pPr>
      <w:r w:rsidRPr="007F337E">
        <w:rPr>
          <w:sz w:val="24"/>
          <w:szCs w:val="24"/>
          <w:lang w:val="pl-PL"/>
        </w:rPr>
        <w:t>Wykonawca w przypadku stwierdzenia, że na nieruchomości gdzie zadeklarowano selektywny sposób zbierania odpadów, w pojemniku lub worku na niesegregowane odpady komunalne znajdują odpady wymienione w SIWZ w Rozdziale IV ust. 1 za wyjątkiem pkt. 7) i 17), ma obowiązek odebrać te odpady jako niesegregowane i przekazać Zamawiającemu dokumentację zdarzenia zgodnie z Rozdziałem VII ust. 10 pkt 3).</w:t>
      </w:r>
    </w:p>
    <w:p w:rsidR="0059521F" w:rsidRPr="0059521F" w:rsidRDefault="004A373B" w:rsidP="0059521F">
      <w:pPr>
        <w:numPr>
          <w:ilvl w:val="0"/>
          <w:numId w:val="41"/>
        </w:numPr>
        <w:tabs>
          <w:tab w:val="left" w:pos="567"/>
        </w:tabs>
        <w:adjustRightInd w:val="0"/>
        <w:spacing w:line="276" w:lineRule="auto"/>
        <w:ind w:left="709" w:hanging="425"/>
        <w:jc w:val="both"/>
        <w:rPr>
          <w:b/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 xml:space="preserve">Wykonawca zobowiązany jest sprawdzić w trakcie obowiązywania umowy losowo nieruchomości pod kątem wypełniania obowiązku zbierania odpadów komunalnych zgodnie z regulaminem oraz w zadeklarowany sposób (zbierane selektywnie bądź jako odpady </w:t>
      </w:r>
      <w:r w:rsidRPr="00F16CF2">
        <w:rPr>
          <w:sz w:val="24"/>
          <w:szCs w:val="24"/>
          <w:lang w:val="pl-PL" w:eastAsia="pl-PL"/>
        </w:rPr>
        <w:lastRenderedPageBreak/>
        <w:t>niesegregowane). Wykonawca na tą okoliczność sporządzi protokół, który przekaże Zamawiającemu. Protokół powinien zawierać w szczególności: adres kontrolowanej nieruchomości, datę kontroli. W przypadku gdy odpady gromadzone są niezgodnie z wymogami regulaminu lub złożoną deklaracją, Wykonawca zobowiązany jest podać dodatkowo rodzaj niezgodności wraz z datą odebranych odpadów. Wykonawca przeprowadzi 100 kontroli, po 25 kontroli na kwartał.</w:t>
      </w:r>
    </w:p>
    <w:p w:rsidR="0059521F" w:rsidRPr="0059521F" w:rsidRDefault="0059521F" w:rsidP="0059521F">
      <w:pPr>
        <w:numPr>
          <w:ilvl w:val="0"/>
          <w:numId w:val="41"/>
        </w:numPr>
        <w:tabs>
          <w:tab w:val="left" w:pos="567"/>
        </w:tabs>
        <w:adjustRightInd w:val="0"/>
        <w:spacing w:line="276" w:lineRule="auto"/>
        <w:ind w:left="709" w:hanging="425"/>
        <w:jc w:val="both"/>
        <w:rPr>
          <w:b/>
          <w:sz w:val="24"/>
          <w:szCs w:val="24"/>
          <w:lang w:val="pl-PL" w:eastAsia="pl-PL"/>
        </w:rPr>
      </w:pPr>
      <w:r w:rsidRPr="0059521F">
        <w:rPr>
          <w:sz w:val="24"/>
          <w:szCs w:val="24"/>
        </w:rPr>
        <w:t xml:space="preserve">Do zadań Wykonawcy należeć będzie  dostarczanie pojemników zakupionych przez Zamawiającego do nieruchomości w budynkach jednorodzinnych i wielolokalowych, </w:t>
      </w:r>
    </w:p>
    <w:p w:rsidR="0059521F" w:rsidRPr="0059521F" w:rsidRDefault="0059521F" w:rsidP="0059521F">
      <w:pPr>
        <w:numPr>
          <w:ilvl w:val="0"/>
          <w:numId w:val="41"/>
        </w:numPr>
        <w:tabs>
          <w:tab w:val="left" w:pos="567"/>
        </w:tabs>
        <w:adjustRightInd w:val="0"/>
        <w:spacing w:line="276" w:lineRule="auto"/>
        <w:ind w:left="709" w:hanging="425"/>
        <w:jc w:val="both"/>
        <w:rPr>
          <w:b/>
          <w:sz w:val="24"/>
          <w:szCs w:val="24"/>
          <w:lang w:val="pl-PL" w:eastAsia="pl-PL"/>
        </w:rPr>
      </w:pPr>
      <w:r w:rsidRPr="0059521F">
        <w:rPr>
          <w:sz w:val="24"/>
          <w:szCs w:val="24"/>
        </w:rPr>
        <w:t>Wykonawca zobowiązany jest do magazynowania zakupionych pojemników przez Zamawiającego.</w:t>
      </w:r>
    </w:p>
    <w:p w:rsidR="0059521F" w:rsidRPr="0059521F" w:rsidRDefault="0059521F" w:rsidP="0059521F">
      <w:pPr>
        <w:numPr>
          <w:ilvl w:val="0"/>
          <w:numId w:val="41"/>
        </w:numPr>
        <w:tabs>
          <w:tab w:val="left" w:pos="567"/>
        </w:tabs>
        <w:adjustRightInd w:val="0"/>
        <w:spacing w:line="276" w:lineRule="auto"/>
        <w:ind w:left="709" w:hanging="425"/>
        <w:jc w:val="both"/>
        <w:rPr>
          <w:b/>
          <w:sz w:val="24"/>
          <w:szCs w:val="24"/>
          <w:lang w:val="pl-PL" w:eastAsia="pl-PL"/>
        </w:rPr>
      </w:pPr>
      <w:r w:rsidRPr="0059521F">
        <w:rPr>
          <w:sz w:val="24"/>
          <w:szCs w:val="24"/>
        </w:rPr>
        <w:t>Ilość magazynowanych pojemników Zamawiający określa na około:</w:t>
      </w:r>
    </w:p>
    <w:p w:rsidR="0059521F" w:rsidRDefault="0059521F" w:rsidP="0059521F">
      <w:pPr>
        <w:pStyle w:val="Default"/>
        <w:widowControl w:val="0"/>
        <w:numPr>
          <w:ilvl w:val="0"/>
          <w:numId w:val="47"/>
        </w:numPr>
        <w:suppressAutoHyphens/>
        <w:autoSpaceDN/>
        <w:adjustRightInd/>
        <w:ind w:firstLine="414"/>
        <w:jc w:val="both"/>
        <w:rPr>
          <w:color w:val="auto"/>
        </w:rPr>
      </w:pPr>
      <w:r>
        <w:rPr>
          <w:color w:val="auto"/>
        </w:rPr>
        <w:t>120 l – 110 sztuk;</w:t>
      </w:r>
    </w:p>
    <w:p w:rsidR="0059521F" w:rsidRDefault="0059521F" w:rsidP="0059521F">
      <w:pPr>
        <w:pStyle w:val="Default"/>
        <w:widowControl w:val="0"/>
        <w:numPr>
          <w:ilvl w:val="0"/>
          <w:numId w:val="47"/>
        </w:numPr>
        <w:suppressAutoHyphens/>
        <w:autoSpaceDN/>
        <w:adjustRightInd/>
        <w:ind w:firstLine="414"/>
        <w:jc w:val="both"/>
        <w:rPr>
          <w:color w:val="auto"/>
        </w:rPr>
      </w:pPr>
      <w:r>
        <w:rPr>
          <w:color w:val="auto"/>
        </w:rPr>
        <w:t>240 l – 35 sztuk;</w:t>
      </w:r>
    </w:p>
    <w:p w:rsidR="0059521F" w:rsidRPr="0059521F" w:rsidRDefault="0059521F" w:rsidP="0059521F">
      <w:pPr>
        <w:pStyle w:val="Default"/>
        <w:widowControl w:val="0"/>
        <w:numPr>
          <w:ilvl w:val="0"/>
          <w:numId w:val="47"/>
        </w:numPr>
        <w:suppressAutoHyphens/>
        <w:autoSpaceDN/>
        <w:adjustRightInd/>
        <w:ind w:firstLine="414"/>
        <w:jc w:val="both"/>
        <w:rPr>
          <w:color w:val="auto"/>
        </w:rPr>
      </w:pPr>
      <w:r>
        <w:rPr>
          <w:color w:val="auto"/>
        </w:rPr>
        <w:t>1100 l – 56 sztuk.</w:t>
      </w:r>
    </w:p>
    <w:p w:rsidR="00A708E5" w:rsidRPr="003C76D4" w:rsidRDefault="00A708E5" w:rsidP="001106D5">
      <w:pPr>
        <w:numPr>
          <w:ilvl w:val="0"/>
          <w:numId w:val="41"/>
        </w:numPr>
        <w:tabs>
          <w:tab w:val="left" w:pos="567"/>
        </w:tabs>
        <w:adjustRightInd w:val="0"/>
        <w:spacing w:line="276" w:lineRule="auto"/>
        <w:ind w:left="709" w:hanging="425"/>
        <w:jc w:val="both"/>
        <w:rPr>
          <w:b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Wykonawca zobowiązuje się wykonywać przedmiot zamówienia przy użyciu </w:t>
      </w:r>
      <w:r w:rsidRPr="00A708E5">
        <w:rPr>
          <w:b/>
          <w:sz w:val="24"/>
          <w:szCs w:val="24"/>
          <w:lang w:val="pl-PL" w:eastAsia="pl-PL"/>
        </w:rPr>
        <w:t>min …… pojazdów</w:t>
      </w:r>
      <w:r>
        <w:rPr>
          <w:sz w:val="24"/>
          <w:szCs w:val="24"/>
          <w:lang w:val="pl-PL" w:eastAsia="pl-PL"/>
        </w:rPr>
        <w:t xml:space="preserve"> spełniających normy spalin EURO 5.</w:t>
      </w:r>
    </w:p>
    <w:p w:rsidR="003C76D4" w:rsidRPr="00F16CF2" w:rsidRDefault="003C76D4" w:rsidP="001106D5">
      <w:pPr>
        <w:pStyle w:val="Akapitzlist"/>
        <w:numPr>
          <w:ilvl w:val="0"/>
          <w:numId w:val="41"/>
        </w:numPr>
        <w:tabs>
          <w:tab w:val="left" w:pos="535"/>
          <w:tab w:val="left" w:pos="536"/>
          <w:tab w:val="left" w:pos="567"/>
        </w:tabs>
        <w:spacing w:before="109" w:line="276" w:lineRule="auto"/>
        <w:ind w:left="709" w:hanging="425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Szczegółowy zakres przedmiotu zamówienia określony został w </w:t>
      </w:r>
      <w:r w:rsidRPr="00F16CF2">
        <w:rPr>
          <w:i/>
          <w:sz w:val="24"/>
          <w:szCs w:val="24"/>
          <w:lang w:val="pl-PL"/>
        </w:rPr>
        <w:t xml:space="preserve">Załączniku nr 1 </w:t>
      </w:r>
      <w:r w:rsidR="007F337E">
        <w:rPr>
          <w:i/>
          <w:sz w:val="24"/>
          <w:szCs w:val="24"/>
          <w:lang w:val="pl-PL"/>
        </w:rPr>
        <w:t xml:space="preserve">do </w:t>
      </w:r>
      <w:proofErr w:type="spellStart"/>
      <w:r w:rsidR="007F337E">
        <w:rPr>
          <w:i/>
          <w:sz w:val="24"/>
          <w:szCs w:val="24"/>
          <w:lang w:val="pl-PL"/>
        </w:rPr>
        <w:t>siwz</w:t>
      </w:r>
      <w:proofErr w:type="spellEnd"/>
      <w:r w:rsidR="007F337E">
        <w:rPr>
          <w:i/>
          <w:sz w:val="24"/>
          <w:szCs w:val="24"/>
          <w:lang w:val="pl-PL"/>
        </w:rPr>
        <w:t xml:space="preserve"> </w:t>
      </w:r>
      <w:r w:rsidR="007F337E" w:rsidRPr="007F337E">
        <w:rPr>
          <w:sz w:val="24"/>
          <w:szCs w:val="24"/>
          <w:lang w:val="pl-PL"/>
        </w:rPr>
        <w:t xml:space="preserve">który stanowi załącznik </w:t>
      </w:r>
      <w:r w:rsidRPr="00F16CF2">
        <w:rPr>
          <w:sz w:val="24"/>
          <w:szCs w:val="24"/>
          <w:lang w:val="pl-PL"/>
        </w:rPr>
        <w:t>do</w:t>
      </w:r>
      <w:r w:rsidRPr="007F337E">
        <w:rPr>
          <w:sz w:val="24"/>
          <w:szCs w:val="24"/>
          <w:lang w:val="pl-PL"/>
        </w:rPr>
        <w:t xml:space="preserve"> Umowy.</w:t>
      </w:r>
    </w:p>
    <w:p w:rsidR="003C76D4" w:rsidRPr="00F16CF2" w:rsidRDefault="003C76D4" w:rsidP="001106D5">
      <w:pPr>
        <w:adjustRightInd w:val="0"/>
        <w:spacing w:line="276" w:lineRule="auto"/>
        <w:ind w:left="720"/>
        <w:jc w:val="both"/>
        <w:rPr>
          <w:b/>
          <w:sz w:val="24"/>
          <w:szCs w:val="24"/>
          <w:lang w:val="pl-PL" w:eastAsia="pl-PL"/>
        </w:rPr>
      </w:pPr>
    </w:p>
    <w:p w:rsidR="001B5348" w:rsidRPr="00F16CF2" w:rsidRDefault="004B3590" w:rsidP="001106D5">
      <w:pPr>
        <w:pStyle w:val="Nagwek1"/>
        <w:spacing w:before="120" w:line="276" w:lineRule="auto"/>
        <w:rPr>
          <w:lang w:val="pl-PL"/>
        </w:rPr>
      </w:pPr>
      <w:r w:rsidRPr="00F16CF2">
        <w:rPr>
          <w:lang w:val="pl-PL"/>
        </w:rPr>
        <w:t>§ 2</w:t>
      </w:r>
    </w:p>
    <w:p w:rsidR="001B5348" w:rsidRPr="00F16CF2" w:rsidRDefault="004B3590" w:rsidP="001106D5">
      <w:pPr>
        <w:spacing w:before="113" w:line="276" w:lineRule="auto"/>
        <w:ind w:left="2971" w:right="3022"/>
        <w:jc w:val="center"/>
        <w:rPr>
          <w:b/>
          <w:sz w:val="24"/>
          <w:szCs w:val="24"/>
          <w:lang w:val="pl-PL"/>
        </w:rPr>
      </w:pPr>
      <w:r w:rsidRPr="00F16CF2">
        <w:rPr>
          <w:b/>
          <w:sz w:val="24"/>
          <w:szCs w:val="24"/>
          <w:lang w:val="pl-PL"/>
        </w:rPr>
        <w:t>Okres obowiązywania Umowy</w:t>
      </w:r>
    </w:p>
    <w:p w:rsidR="001B5348" w:rsidRPr="00F16CF2" w:rsidRDefault="004B3590" w:rsidP="001106D5">
      <w:pPr>
        <w:spacing w:before="108" w:line="276" w:lineRule="auto"/>
        <w:ind w:left="108"/>
        <w:rPr>
          <w:b/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Termin wykonania zamówienia ustala się na okres: </w:t>
      </w:r>
      <w:r w:rsidRPr="00F16CF2">
        <w:rPr>
          <w:b/>
          <w:sz w:val="24"/>
          <w:szCs w:val="24"/>
          <w:lang w:val="pl-PL"/>
        </w:rPr>
        <w:t>od 01 sty</w:t>
      </w:r>
      <w:r w:rsidR="000158B6">
        <w:rPr>
          <w:b/>
          <w:sz w:val="24"/>
          <w:szCs w:val="24"/>
          <w:lang w:val="pl-PL"/>
        </w:rPr>
        <w:t>cznia 2020 r. do 31 grudnia 2020</w:t>
      </w:r>
      <w:r w:rsidRPr="00F16CF2">
        <w:rPr>
          <w:b/>
          <w:sz w:val="24"/>
          <w:szCs w:val="24"/>
          <w:lang w:val="pl-PL"/>
        </w:rPr>
        <w:t xml:space="preserve"> r.</w:t>
      </w:r>
    </w:p>
    <w:p w:rsidR="001B5348" w:rsidRPr="00F16CF2" w:rsidRDefault="001B5348" w:rsidP="001106D5">
      <w:pPr>
        <w:pStyle w:val="Tekstpodstawowy"/>
        <w:spacing w:before="0" w:line="276" w:lineRule="auto"/>
        <w:ind w:left="0"/>
        <w:jc w:val="left"/>
        <w:rPr>
          <w:b/>
          <w:lang w:val="pl-PL"/>
        </w:rPr>
      </w:pPr>
    </w:p>
    <w:p w:rsidR="001B5348" w:rsidRPr="00F16CF2" w:rsidRDefault="004B3590" w:rsidP="001106D5">
      <w:pPr>
        <w:pStyle w:val="Nagwek1"/>
        <w:spacing w:before="208" w:line="276" w:lineRule="auto"/>
        <w:rPr>
          <w:lang w:val="pl-PL"/>
        </w:rPr>
      </w:pPr>
      <w:r w:rsidRPr="00F16CF2">
        <w:rPr>
          <w:lang w:val="pl-PL"/>
        </w:rPr>
        <w:t>§ 3</w:t>
      </w:r>
    </w:p>
    <w:p w:rsidR="001B5348" w:rsidRPr="00F16CF2" w:rsidRDefault="004B3590" w:rsidP="001106D5">
      <w:pPr>
        <w:spacing w:before="113" w:line="276" w:lineRule="auto"/>
        <w:ind w:left="2968" w:right="3022"/>
        <w:jc w:val="center"/>
        <w:rPr>
          <w:b/>
          <w:sz w:val="24"/>
          <w:szCs w:val="24"/>
          <w:lang w:val="pl-PL"/>
        </w:rPr>
      </w:pPr>
      <w:r w:rsidRPr="00F16CF2">
        <w:rPr>
          <w:b/>
          <w:sz w:val="24"/>
          <w:szCs w:val="24"/>
          <w:lang w:val="pl-PL"/>
        </w:rPr>
        <w:t>Świadczenie Usługi</w:t>
      </w:r>
    </w:p>
    <w:p w:rsidR="001B5348" w:rsidRPr="00F16CF2" w:rsidRDefault="004B3590" w:rsidP="001106D5">
      <w:pPr>
        <w:pStyle w:val="Akapitzlist"/>
        <w:numPr>
          <w:ilvl w:val="0"/>
          <w:numId w:val="16"/>
        </w:numPr>
        <w:tabs>
          <w:tab w:val="left" w:pos="536"/>
        </w:tabs>
        <w:spacing w:before="105" w:line="276" w:lineRule="auto"/>
        <w:ind w:right="156"/>
        <w:rPr>
          <w:sz w:val="24"/>
          <w:szCs w:val="24"/>
          <w:lang w:val="pl-PL"/>
        </w:rPr>
      </w:pPr>
      <w:r w:rsidRPr="00F16CF2">
        <w:rPr>
          <w:spacing w:val="-2"/>
          <w:sz w:val="24"/>
          <w:szCs w:val="24"/>
          <w:lang w:val="pl-PL"/>
        </w:rPr>
        <w:t xml:space="preserve">Wykonawca </w:t>
      </w:r>
      <w:r w:rsidRPr="00F16CF2">
        <w:rPr>
          <w:sz w:val="24"/>
          <w:szCs w:val="24"/>
          <w:lang w:val="pl-PL"/>
        </w:rPr>
        <w:t xml:space="preserve">i Zamawiający zobowiązani są do ścisłego współdziałania w zakresie niezbędnym dla prawidłowej realizacji </w:t>
      </w:r>
      <w:r w:rsidRPr="00F16CF2">
        <w:rPr>
          <w:spacing w:val="-4"/>
          <w:sz w:val="24"/>
          <w:szCs w:val="24"/>
          <w:lang w:val="pl-PL"/>
        </w:rPr>
        <w:t xml:space="preserve">Umowy. </w:t>
      </w:r>
      <w:r w:rsidRPr="00F16CF2">
        <w:rPr>
          <w:sz w:val="24"/>
          <w:szCs w:val="24"/>
          <w:lang w:val="pl-PL"/>
        </w:rPr>
        <w:t>Każda ze Stron Umowy wyznaczy pracownika, który będzie pełnił rolę stałego Koordynatora w trakcie świadczenia Usług objętych przedmiotem</w:t>
      </w:r>
      <w:r w:rsidRPr="00F16CF2">
        <w:rPr>
          <w:spacing w:val="-6"/>
          <w:sz w:val="24"/>
          <w:szCs w:val="24"/>
          <w:lang w:val="pl-PL"/>
        </w:rPr>
        <w:t xml:space="preserve"> </w:t>
      </w:r>
      <w:r w:rsidRPr="00F16CF2">
        <w:rPr>
          <w:spacing w:val="-4"/>
          <w:sz w:val="24"/>
          <w:szCs w:val="24"/>
          <w:lang w:val="pl-PL"/>
        </w:rPr>
        <w:t>Umowy.</w:t>
      </w:r>
    </w:p>
    <w:p w:rsidR="001B5348" w:rsidRPr="00F16CF2" w:rsidRDefault="004B3590" w:rsidP="001106D5">
      <w:pPr>
        <w:pStyle w:val="Akapitzlist"/>
        <w:numPr>
          <w:ilvl w:val="0"/>
          <w:numId w:val="16"/>
        </w:numPr>
        <w:tabs>
          <w:tab w:val="left" w:pos="536"/>
        </w:tabs>
        <w:spacing w:line="276" w:lineRule="auto"/>
        <w:ind w:right="160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Do zadań Koordynatora Wykonawcy będzie należało organizowanie pracy w ramach świadczonej Usługi, sprawowanie nadzoru nad świadczeniem Usługi oraz zarządzanie personelem </w:t>
      </w:r>
      <w:r w:rsidRPr="00F16CF2">
        <w:rPr>
          <w:spacing w:val="-4"/>
          <w:sz w:val="24"/>
          <w:szCs w:val="24"/>
          <w:lang w:val="pl-PL"/>
        </w:rPr>
        <w:t xml:space="preserve">Wykonawcy. </w:t>
      </w:r>
      <w:r w:rsidRPr="00F16CF2">
        <w:rPr>
          <w:sz w:val="24"/>
          <w:szCs w:val="24"/>
          <w:lang w:val="pl-PL"/>
        </w:rPr>
        <w:t>Koordynator będzie obowiązany do utrzymywania stałego kontaktu z Koordynatorem Zamawiającego (np. telefonicznego,</w:t>
      </w:r>
      <w:r w:rsidRPr="00F16CF2">
        <w:rPr>
          <w:spacing w:val="-1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e</w:t>
      </w:r>
      <w:r w:rsidR="00D272AA">
        <w:rPr>
          <w:sz w:val="24"/>
          <w:szCs w:val="24"/>
          <w:lang w:val="pl-PL"/>
        </w:rPr>
        <w:t xml:space="preserve">- </w:t>
      </w:r>
      <w:r w:rsidRPr="00F16CF2">
        <w:rPr>
          <w:sz w:val="24"/>
          <w:szCs w:val="24"/>
          <w:lang w:val="pl-PL"/>
        </w:rPr>
        <w:t>mailowego).</w:t>
      </w:r>
    </w:p>
    <w:p w:rsidR="001B5348" w:rsidRPr="00F16CF2" w:rsidRDefault="004B3590" w:rsidP="001106D5">
      <w:pPr>
        <w:pStyle w:val="Akapitzlist"/>
        <w:numPr>
          <w:ilvl w:val="0"/>
          <w:numId w:val="16"/>
        </w:numPr>
        <w:tabs>
          <w:tab w:val="left" w:pos="536"/>
        </w:tabs>
        <w:spacing w:line="276" w:lineRule="auto"/>
        <w:ind w:right="158"/>
        <w:rPr>
          <w:sz w:val="24"/>
          <w:szCs w:val="24"/>
          <w:lang w:val="pl-PL"/>
        </w:rPr>
      </w:pPr>
      <w:r w:rsidRPr="00F16CF2">
        <w:rPr>
          <w:spacing w:val="-2"/>
          <w:sz w:val="24"/>
          <w:szCs w:val="24"/>
          <w:lang w:val="pl-PL"/>
        </w:rPr>
        <w:t xml:space="preserve">Wykonawca </w:t>
      </w:r>
      <w:r w:rsidRPr="00F16CF2">
        <w:rPr>
          <w:sz w:val="24"/>
          <w:szCs w:val="24"/>
          <w:lang w:val="pl-PL"/>
        </w:rPr>
        <w:t xml:space="preserve">obowiązany jest do należytego i terminowego świadczenia Usług stanowiących przedmiot </w:t>
      </w:r>
      <w:r w:rsidRPr="00F16CF2">
        <w:rPr>
          <w:spacing w:val="-4"/>
          <w:sz w:val="24"/>
          <w:szCs w:val="24"/>
          <w:lang w:val="pl-PL"/>
        </w:rPr>
        <w:t>Umowy.</w:t>
      </w:r>
    </w:p>
    <w:p w:rsidR="001B5348" w:rsidRPr="00F16CF2" w:rsidRDefault="004B3590" w:rsidP="001106D5">
      <w:pPr>
        <w:pStyle w:val="Akapitzlist"/>
        <w:numPr>
          <w:ilvl w:val="0"/>
          <w:numId w:val="16"/>
        </w:numPr>
        <w:tabs>
          <w:tab w:val="left" w:pos="536"/>
        </w:tabs>
        <w:spacing w:before="110" w:line="276" w:lineRule="auto"/>
        <w:ind w:right="155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O wszelkich zauważonych nieprawidłowościach i zagrożeniach Koordynator Wykonawcy zobowiązany jest niezwłocznie poinformować</w:t>
      </w:r>
      <w:r w:rsidRPr="00F16CF2">
        <w:rPr>
          <w:spacing w:val="-1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Zamawiającego.</w:t>
      </w:r>
    </w:p>
    <w:p w:rsidR="001B5348" w:rsidRPr="00F16CF2" w:rsidRDefault="004B3590" w:rsidP="001106D5">
      <w:pPr>
        <w:pStyle w:val="Akapitzlist"/>
        <w:numPr>
          <w:ilvl w:val="0"/>
          <w:numId w:val="16"/>
        </w:numPr>
        <w:tabs>
          <w:tab w:val="left" w:pos="534"/>
          <w:tab w:val="left" w:pos="536"/>
        </w:tabs>
        <w:spacing w:before="109" w:line="276" w:lineRule="auto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Oceny prawidłowości wykonania przedmiotu Umowy dokonuje</w:t>
      </w:r>
      <w:r w:rsidRPr="00F16CF2">
        <w:rPr>
          <w:spacing w:val="-14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Zamawiający.</w:t>
      </w:r>
    </w:p>
    <w:p w:rsidR="001B5348" w:rsidRPr="00F16CF2" w:rsidRDefault="004B3590" w:rsidP="001106D5">
      <w:pPr>
        <w:pStyle w:val="Akapitzlist"/>
        <w:numPr>
          <w:ilvl w:val="0"/>
          <w:numId w:val="16"/>
        </w:numPr>
        <w:tabs>
          <w:tab w:val="left" w:pos="535"/>
        </w:tabs>
        <w:spacing w:before="111" w:line="276" w:lineRule="auto"/>
        <w:ind w:left="534" w:right="156" w:hanging="427"/>
        <w:rPr>
          <w:i/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Stwierdzone przez Zamawiającego nieprawidłowości w wykonaniu przedmiotu Umowy zgłaszane będą Wykonawcy na bieżąco drogą elektroniczną na adres Koordynatora, a w nagłych wypadkach również telefonicznie</w:t>
      </w:r>
      <w:r w:rsidRPr="00F16CF2">
        <w:rPr>
          <w:i/>
          <w:sz w:val="24"/>
          <w:szCs w:val="24"/>
          <w:lang w:val="pl-PL"/>
        </w:rPr>
        <w:t>.</w:t>
      </w:r>
    </w:p>
    <w:p w:rsidR="001B5348" w:rsidRPr="00F16CF2" w:rsidRDefault="004B3590" w:rsidP="001106D5">
      <w:pPr>
        <w:pStyle w:val="Akapitzlist"/>
        <w:numPr>
          <w:ilvl w:val="0"/>
          <w:numId w:val="16"/>
        </w:numPr>
        <w:tabs>
          <w:tab w:val="left" w:pos="535"/>
        </w:tabs>
        <w:spacing w:line="276" w:lineRule="auto"/>
        <w:ind w:left="534" w:right="160" w:hanging="427"/>
        <w:rPr>
          <w:sz w:val="24"/>
          <w:szCs w:val="24"/>
          <w:lang w:val="pl-PL"/>
        </w:rPr>
      </w:pPr>
      <w:r w:rsidRPr="00F16CF2">
        <w:rPr>
          <w:spacing w:val="-2"/>
          <w:sz w:val="24"/>
          <w:szCs w:val="24"/>
          <w:lang w:val="pl-PL"/>
        </w:rPr>
        <w:t xml:space="preserve">Wykonawca </w:t>
      </w:r>
      <w:r w:rsidRPr="00F16CF2">
        <w:rPr>
          <w:sz w:val="24"/>
          <w:szCs w:val="24"/>
          <w:lang w:val="pl-PL"/>
        </w:rPr>
        <w:t xml:space="preserve">zobowiązany jest do usunięcia zgłoszonych mu nieprawidłowości w wykonaniu przedmiotu Umowy w terminie wyznaczonym każdorazowo przez Zamawiającego, </w:t>
      </w:r>
      <w:r w:rsidRPr="00F16CF2">
        <w:rPr>
          <w:sz w:val="24"/>
          <w:szCs w:val="24"/>
          <w:lang w:val="pl-PL"/>
        </w:rPr>
        <w:lastRenderedPageBreak/>
        <w:t>uwzględniającym  w szczególności rodzaj stwierdzonych nieprawidłowości oraz uzasadnione potrzeby</w:t>
      </w:r>
      <w:r w:rsidRPr="00F16CF2">
        <w:rPr>
          <w:spacing w:val="-15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Zamawiającego.</w:t>
      </w:r>
    </w:p>
    <w:p w:rsidR="001B5348" w:rsidRPr="00F16CF2" w:rsidRDefault="004B3590" w:rsidP="001106D5">
      <w:pPr>
        <w:pStyle w:val="Nagwek1"/>
        <w:spacing w:before="210" w:line="276" w:lineRule="auto"/>
        <w:ind w:left="2970"/>
        <w:rPr>
          <w:lang w:val="pl-PL"/>
        </w:rPr>
      </w:pPr>
      <w:r w:rsidRPr="00F16CF2">
        <w:rPr>
          <w:lang w:val="pl-PL"/>
        </w:rPr>
        <w:t>§ 4</w:t>
      </w:r>
    </w:p>
    <w:p w:rsidR="001B5348" w:rsidRPr="00F16CF2" w:rsidRDefault="004B3590" w:rsidP="001106D5">
      <w:pPr>
        <w:spacing w:before="112" w:line="276" w:lineRule="auto"/>
        <w:ind w:left="2968" w:right="3022"/>
        <w:jc w:val="center"/>
        <w:rPr>
          <w:b/>
          <w:sz w:val="24"/>
          <w:szCs w:val="24"/>
          <w:lang w:val="pl-PL"/>
        </w:rPr>
      </w:pPr>
      <w:r w:rsidRPr="00F16CF2">
        <w:rPr>
          <w:b/>
          <w:sz w:val="24"/>
          <w:szCs w:val="24"/>
          <w:lang w:val="pl-PL"/>
        </w:rPr>
        <w:t>Personel Wykonawcy</w:t>
      </w:r>
    </w:p>
    <w:p w:rsidR="00361C5C" w:rsidRPr="00F16CF2" w:rsidRDefault="00361C5C" w:rsidP="00217F19">
      <w:pPr>
        <w:widowControl/>
        <w:adjustRightInd w:val="0"/>
        <w:spacing w:line="276" w:lineRule="auto"/>
        <w:jc w:val="both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1. W myśl art. 29 ust. 3a ustawy – Prawo zamówień publicznych (Dz. U. z 20</w:t>
      </w:r>
      <w:r w:rsidR="00C06E3D">
        <w:rPr>
          <w:sz w:val="24"/>
          <w:szCs w:val="24"/>
          <w:lang w:val="pl-PL"/>
        </w:rPr>
        <w:t xml:space="preserve">19 r. poz. 1843 t. j. )  </w:t>
      </w:r>
      <w:proofErr w:type="spellStart"/>
      <w:r w:rsidR="00C06E3D">
        <w:rPr>
          <w:sz w:val="24"/>
          <w:szCs w:val="24"/>
          <w:lang w:val="pl-PL"/>
        </w:rPr>
        <w:t>p.z.p</w:t>
      </w:r>
      <w:proofErr w:type="spellEnd"/>
      <w:r w:rsidR="00C06E3D">
        <w:rPr>
          <w:sz w:val="24"/>
          <w:szCs w:val="24"/>
          <w:lang w:val="pl-PL"/>
        </w:rPr>
        <w:t>.</w:t>
      </w:r>
      <w:r w:rsidRPr="00F16CF2">
        <w:rPr>
          <w:sz w:val="24"/>
          <w:szCs w:val="24"/>
          <w:lang w:val="pl-PL"/>
        </w:rPr>
        <w:t xml:space="preserve"> Zamawiający wymaga, aby Wykonawca i podwykonawcy zatrudniali na podstawie umowy o pracę osoby posiadające niezbędne kwalifikacje do wykonywania Usługi wykonujące czynności niezbędne do realizacji przedmiotu zamówienia w zakresie wykonywania odbierania, transportu i zagospodarowania odpadów wskazanych w opisie przedmiotu zamówienia (pracownicy fizyczni). Wymaganie to nie dotyczy osób świadczących usługi w ramach własnej działalności gospodarczej  Każdorazowo na żądanie Zamawiającego, w terminie wskazanym przez niego, nie krótszym niż 10 dni, Wykonawca zobowiązany jest do przedstawienia dokumentów potwierdzających zatrudnienie pracowników na podstawie umowy o pracę, tj. kopii deklaracji ZUS DRA dotyczącej pracowników, potwierdzonej za zgodność z oryginałem przez Wykonawcę (lub jego przedstawiciela) za ostatni wymagalny okres rozliczeniowy oraz oświadczenia, że wszystkie osoby, co do których Zamawiający przedstawił takie wymaganie, są zatrudnione na podstawie umowy o pracę. Nieprzedłożenie przez Wykonawcę ww. dokumentów, w tym nieprzedłożenie ich w wyznaczonym terminie, będzie traktowane jako niewypełnienie obowiązku zatrudnienia osób </w:t>
      </w:r>
      <w:r w:rsidR="005C0559">
        <w:rPr>
          <w:sz w:val="24"/>
          <w:szCs w:val="24"/>
          <w:lang w:val="pl-PL"/>
        </w:rPr>
        <w:t xml:space="preserve">usługę </w:t>
      </w:r>
      <w:r w:rsidRPr="00F16CF2">
        <w:rPr>
          <w:sz w:val="24"/>
          <w:szCs w:val="24"/>
          <w:lang w:val="pl-PL"/>
        </w:rPr>
        <w:t xml:space="preserve"> na podstawie umowy o pracę, co spowoduje obciążenie Wykonawcy karą umowną</w:t>
      </w:r>
    </w:p>
    <w:p w:rsidR="00361C5C" w:rsidRPr="00F16CF2" w:rsidRDefault="00361C5C" w:rsidP="00217F19">
      <w:pPr>
        <w:tabs>
          <w:tab w:val="left" w:pos="142"/>
        </w:tabs>
        <w:spacing w:line="276" w:lineRule="auto"/>
        <w:ind w:right="158"/>
        <w:jc w:val="both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2. </w:t>
      </w:r>
      <w:r w:rsidR="004B3590" w:rsidRPr="00F16CF2">
        <w:rPr>
          <w:sz w:val="24"/>
          <w:szCs w:val="24"/>
          <w:lang w:val="pl-PL"/>
        </w:rPr>
        <w:t>Wykonawca   ponosi   odpowiedzialność   za   prawidłowe   wyposażenie   osób   świadczących   odbiór i zagospodarowanie odpadów w odzież roboczą oraz za ich bezpieczeństwo w trakcie wykonywania przedmiotu Umowy.</w:t>
      </w:r>
    </w:p>
    <w:p w:rsidR="00DC1784" w:rsidRPr="00F16CF2" w:rsidRDefault="00361C5C" w:rsidP="00217F19">
      <w:pPr>
        <w:tabs>
          <w:tab w:val="left" w:pos="142"/>
        </w:tabs>
        <w:spacing w:line="276" w:lineRule="auto"/>
        <w:ind w:right="158"/>
        <w:jc w:val="both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3. </w:t>
      </w:r>
      <w:r w:rsidR="00DC1784" w:rsidRPr="00F16CF2">
        <w:rPr>
          <w:sz w:val="24"/>
          <w:szCs w:val="24"/>
          <w:lang w:val="pl-PL"/>
        </w:rPr>
        <w:t>W przypadku uzasadnionych wątpliwości co do przestrzegania prawa pracy przez Wykonawcę</w:t>
      </w:r>
      <w:r w:rsidRPr="00F16CF2">
        <w:rPr>
          <w:sz w:val="24"/>
          <w:szCs w:val="24"/>
          <w:lang w:val="pl-PL"/>
        </w:rPr>
        <w:t xml:space="preserve"> </w:t>
      </w:r>
      <w:r w:rsidR="00DC1784" w:rsidRPr="00F16CF2">
        <w:rPr>
          <w:sz w:val="24"/>
          <w:szCs w:val="24"/>
          <w:lang w:val="pl-PL"/>
        </w:rPr>
        <w:t>lub Podwykonawcę, Zamawiający może zwrócić się o przeprowadzenie kontroli przez Państwową</w:t>
      </w:r>
      <w:r w:rsidRPr="00F16CF2">
        <w:rPr>
          <w:sz w:val="24"/>
          <w:szCs w:val="24"/>
          <w:lang w:val="pl-PL"/>
        </w:rPr>
        <w:t xml:space="preserve"> </w:t>
      </w:r>
      <w:r w:rsidR="00DC1784" w:rsidRPr="00F16CF2">
        <w:rPr>
          <w:sz w:val="24"/>
          <w:szCs w:val="24"/>
          <w:lang w:val="pl-PL"/>
        </w:rPr>
        <w:t>Inspekcję Pracy.</w:t>
      </w:r>
    </w:p>
    <w:p w:rsidR="001B5348" w:rsidRPr="00F16CF2" w:rsidRDefault="00F16CF2" w:rsidP="001106D5">
      <w:pPr>
        <w:pStyle w:val="Nagwek1"/>
        <w:spacing w:before="205" w:line="276" w:lineRule="auto"/>
        <w:ind w:left="2970"/>
        <w:rPr>
          <w:lang w:val="pl-PL"/>
        </w:rPr>
      </w:pPr>
      <w:r w:rsidRPr="00F16CF2">
        <w:rPr>
          <w:lang w:val="pl-PL"/>
        </w:rPr>
        <w:t>§ 5</w:t>
      </w:r>
    </w:p>
    <w:p w:rsidR="001B5348" w:rsidRPr="00F16CF2" w:rsidRDefault="004B3590" w:rsidP="001106D5">
      <w:pPr>
        <w:spacing w:before="113" w:line="276" w:lineRule="auto"/>
        <w:ind w:left="2971" w:right="3020"/>
        <w:jc w:val="center"/>
        <w:rPr>
          <w:b/>
          <w:sz w:val="24"/>
          <w:szCs w:val="24"/>
          <w:lang w:val="pl-PL"/>
        </w:rPr>
      </w:pPr>
      <w:r w:rsidRPr="00F16CF2">
        <w:rPr>
          <w:b/>
          <w:sz w:val="24"/>
          <w:szCs w:val="24"/>
          <w:lang w:val="pl-PL"/>
        </w:rPr>
        <w:t>Podwykonawstwo</w:t>
      </w:r>
    </w:p>
    <w:p w:rsidR="001B5348" w:rsidRPr="00F16CF2" w:rsidRDefault="004B3590" w:rsidP="001106D5">
      <w:pPr>
        <w:pStyle w:val="Akapitzlist"/>
        <w:numPr>
          <w:ilvl w:val="0"/>
          <w:numId w:val="14"/>
        </w:numPr>
        <w:tabs>
          <w:tab w:val="left" w:pos="535"/>
        </w:tabs>
        <w:spacing w:before="105" w:line="276" w:lineRule="auto"/>
        <w:ind w:right="160" w:hanging="427"/>
        <w:rPr>
          <w:sz w:val="24"/>
          <w:szCs w:val="24"/>
          <w:lang w:val="pl-PL"/>
        </w:rPr>
      </w:pPr>
      <w:r w:rsidRPr="00F16CF2">
        <w:rPr>
          <w:spacing w:val="-2"/>
          <w:sz w:val="24"/>
          <w:szCs w:val="24"/>
          <w:lang w:val="pl-PL"/>
        </w:rPr>
        <w:t xml:space="preserve">Wykonawca </w:t>
      </w:r>
      <w:r w:rsidRPr="00F16CF2">
        <w:rPr>
          <w:sz w:val="24"/>
          <w:szCs w:val="24"/>
          <w:lang w:val="pl-PL"/>
        </w:rPr>
        <w:t>powierzy Podwykonawcom wykonanie następujących Usług/czynności/prac stanowiących część przedmiotu Umowy:</w:t>
      </w:r>
      <w:r w:rsidRPr="00F16CF2">
        <w:rPr>
          <w:spacing w:val="1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………………………………………………………</w:t>
      </w:r>
    </w:p>
    <w:p w:rsidR="001B5348" w:rsidRPr="00F16CF2" w:rsidRDefault="004B3590" w:rsidP="001106D5">
      <w:pPr>
        <w:pStyle w:val="Akapitzlist"/>
        <w:numPr>
          <w:ilvl w:val="0"/>
          <w:numId w:val="14"/>
        </w:numPr>
        <w:tabs>
          <w:tab w:val="left" w:pos="535"/>
        </w:tabs>
        <w:spacing w:before="108" w:line="276" w:lineRule="auto"/>
        <w:ind w:right="159" w:hanging="427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Powierzenie wykonania części przedmiotu Umowy Podwykonawcy nie wyłącza obowiązku spełnienia przez </w:t>
      </w:r>
      <w:r w:rsidRPr="00F16CF2">
        <w:rPr>
          <w:spacing w:val="-2"/>
          <w:sz w:val="24"/>
          <w:szCs w:val="24"/>
          <w:lang w:val="pl-PL"/>
        </w:rPr>
        <w:t xml:space="preserve">Wykonawcę </w:t>
      </w:r>
      <w:r w:rsidRPr="00F16CF2">
        <w:rPr>
          <w:sz w:val="24"/>
          <w:szCs w:val="24"/>
          <w:lang w:val="pl-PL"/>
        </w:rPr>
        <w:t xml:space="preserve">wszystkich wymogów określonych postanowieniami </w:t>
      </w:r>
      <w:r w:rsidRPr="00F16CF2">
        <w:rPr>
          <w:spacing w:val="-4"/>
          <w:sz w:val="24"/>
          <w:szCs w:val="24"/>
          <w:lang w:val="pl-PL"/>
        </w:rPr>
        <w:t xml:space="preserve">Umowy, </w:t>
      </w:r>
      <w:r w:rsidRPr="00F16CF2">
        <w:rPr>
          <w:sz w:val="24"/>
          <w:szCs w:val="24"/>
          <w:lang w:val="pl-PL"/>
        </w:rPr>
        <w:t>w tym dotyczących personelu</w:t>
      </w:r>
      <w:r w:rsidRPr="00F16CF2">
        <w:rPr>
          <w:spacing w:val="-5"/>
          <w:sz w:val="24"/>
          <w:szCs w:val="24"/>
          <w:lang w:val="pl-PL"/>
        </w:rPr>
        <w:t xml:space="preserve"> </w:t>
      </w:r>
      <w:r w:rsidRPr="00F16CF2">
        <w:rPr>
          <w:spacing w:val="-4"/>
          <w:sz w:val="24"/>
          <w:szCs w:val="24"/>
          <w:lang w:val="pl-PL"/>
        </w:rPr>
        <w:t>Wykonawcy.</w:t>
      </w:r>
    </w:p>
    <w:p w:rsidR="001B5348" w:rsidRPr="00F16CF2" w:rsidRDefault="004B3590" w:rsidP="001106D5">
      <w:pPr>
        <w:pStyle w:val="Akapitzlist"/>
        <w:numPr>
          <w:ilvl w:val="0"/>
          <w:numId w:val="14"/>
        </w:numPr>
        <w:tabs>
          <w:tab w:val="left" w:pos="535"/>
        </w:tabs>
        <w:spacing w:before="112" w:line="276" w:lineRule="auto"/>
        <w:ind w:right="158" w:hanging="427"/>
        <w:rPr>
          <w:sz w:val="24"/>
          <w:szCs w:val="24"/>
          <w:lang w:val="pl-PL"/>
        </w:rPr>
      </w:pPr>
      <w:r w:rsidRPr="00F16CF2">
        <w:rPr>
          <w:spacing w:val="-2"/>
          <w:sz w:val="24"/>
          <w:szCs w:val="24"/>
          <w:lang w:val="pl-PL"/>
        </w:rPr>
        <w:t xml:space="preserve">Wykonawca </w:t>
      </w:r>
      <w:r w:rsidRPr="00F16CF2">
        <w:rPr>
          <w:sz w:val="24"/>
          <w:szCs w:val="24"/>
          <w:lang w:val="pl-PL"/>
        </w:rPr>
        <w:t xml:space="preserve">uprawniony jest do powierzenia wykonania części przedmiotu </w:t>
      </w:r>
      <w:r w:rsidRPr="00F16CF2">
        <w:rPr>
          <w:spacing w:val="-4"/>
          <w:sz w:val="24"/>
          <w:szCs w:val="24"/>
          <w:lang w:val="pl-PL"/>
        </w:rPr>
        <w:t>Umowy,</w:t>
      </w:r>
      <w:r w:rsidRPr="00F16CF2">
        <w:rPr>
          <w:spacing w:val="52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nowemu Podwykonawcy, zmiany albo rezygnacji z Podwykonawcy. Do powierzenia wykonania części przedmiotu Umowy nowemu Podwykonawcy, zmiany albo rezygnacji z Podwykonawcy konieczna jest zgoda Zamawiającego w przypadku, o którym mowa w art. 36b ust. 2 ustawy Prawo zamówień publicznych. W pozostałych przypadkach zmiana Podwykonawcy następuje za uprzednim poinformowaniem o tym fakcie Zamawiającego, dokonanym na 7 dni przed dokonaniem tej</w:t>
      </w:r>
      <w:r w:rsidRPr="00F16CF2">
        <w:rPr>
          <w:spacing w:val="-14"/>
          <w:sz w:val="24"/>
          <w:szCs w:val="24"/>
          <w:lang w:val="pl-PL"/>
        </w:rPr>
        <w:t xml:space="preserve"> </w:t>
      </w:r>
      <w:r w:rsidRPr="00F16CF2">
        <w:rPr>
          <w:spacing w:val="-3"/>
          <w:sz w:val="24"/>
          <w:szCs w:val="24"/>
          <w:lang w:val="pl-PL"/>
        </w:rPr>
        <w:t>zmiany.</w:t>
      </w:r>
    </w:p>
    <w:p w:rsidR="001B5348" w:rsidRDefault="004B3590" w:rsidP="001106D5">
      <w:pPr>
        <w:pStyle w:val="Akapitzlist"/>
        <w:numPr>
          <w:ilvl w:val="0"/>
          <w:numId w:val="14"/>
        </w:numPr>
        <w:tabs>
          <w:tab w:val="left" w:pos="535"/>
        </w:tabs>
        <w:spacing w:line="276" w:lineRule="auto"/>
        <w:ind w:right="158" w:hanging="427"/>
        <w:rPr>
          <w:sz w:val="24"/>
          <w:szCs w:val="24"/>
          <w:lang w:val="pl-PL"/>
        </w:rPr>
      </w:pPr>
      <w:r w:rsidRPr="00F16CF2">
        <w:rPr>
          <w:spacing w:val="-2"/>
          <w:sz w:val="24"/>
          <w:szCs w:val="24"/>
          <w:lang w:val="pl-PL"/>
        </w:rPr>
        <w:t xml:space="preserve">Wykonawca </w:t>
      </w:r>
      <w:r w:rsidRPr="00F16CF2">
        <w:rPr>
          <w:sz w:val="24"/>
          <w:szCs w:val="24"/>
          <w:lang w:val="pl-PL"/>
        </w:rPr>
        <w:t>ponosi odpowiedzialność za  dochowanie  przez  Podwykonawców  warunków  Umowy  (w tym odnoszących się do personelu Wykonawcy i Informacji Poufnych) oraz odpowiada za ich działania lub zaniechania jak za swoje</w:t>
      </w:r>
      <w:r w:rsidRPr="00F16CF2">
        <w:rPr>
          <w:spacing w:val="-3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własne.</w:t>
      </w:r>
    </w:p>
    <w:p w:rsidR="001B5348" w:rsidRPr="00F16CF2" w:rsidRDefault="00F16CF2" w:rsidP="001106D5">
      <w:pPr>
        <w:pStyle w:val="Nagwek1"/>
        <w:spacing w:before="123" w:line="276" w:lineRule="auto"/>
        <w:ind w:left="2970"/>
        <w:rPr>
          <w:lang w:val="pl-PL"/>
        </w:rPr>
      </w:pPr>
      <w:r w:rsidRPr="00F16CF2">
        <w:rPr>
          <w:lang w:val="pl-PL"/>
        </w:rPr>
        <w:t>§ 6</w:t>
      </w:r>
    </w:p>
    <w:p w:rsidR="001B5348" w:rsidRPr="00F16CF2" w:rsidRDefault="004B3590" w:rsidP="001106D5">
      <w:pPr>
        <w:spacing w:before="113" w:line="276" w:lineRule="auto"/>
        <w:ind w:left="2716"/>
        <w:rPr>
          <w:b/>
          <w:sz w:val="24"/>
          <w:szCs w:val="24"/>
          <w:lang w:val="pl-PL"/>
        </w:rPr>
      </w:pPr>
      <w:r w:rsidRPr="00F16CF2">
        <w:rPr>
          <w:b/>
          <w:sz w:val="24"/>
          <w:szCs w:val="24"/>
          <w:lang w:val="pl-PL"/>
        </w:rPr>
        <w:lastRenderedPageBreak/>
        <w:t>Urządzenia techniczne służące do realizacji Umowy</w:t>
      </w:r>
    </w:p>
    <w:p w:rsidR="001B5348" w:rsidRPr="00F16CF2" w:rsidRDefault="004B3590" w:rsidP="001106D5">
      <w:pPr>
        <w:pStyle w:val="Tekstpodstawowy"/>
        <w:spacing w:before="105" w:line="276" w:lineRule="auto"/>
        <w:ind w:left="534" w:right="156" w:hanging="428"/>
        <w:rPr>
          <w:lang w:val="pl-PL"/>
        </w:rPr>
      </w:pPr>
      <w:r w:rsidRPr="00F16CF2">
        <w:rPr>
          <w:lang w:val="pl-PL"/>
        </w:rPr>
        <w:t xml:space="preserve">1. </w:t>
      </w:r>
      <w:r w:rsidRPr="00F16CF2">
        <w:rPr>
          <w:spacing w:val="-2"/>
          <w:lang w:val="pl-PL"/>
        </w:rPr>
        <w:t xml:space="preserve">Wykonawca  </w:t>
      </w:r>
      <w:r w:rsidRPr="00F16CF2">
        <w:rPr>
          <w:lang w:val="pl-PL"/>
        </w:rPr>
        <w:t>zobowiązany  jest  wykonywać  przedmiot  Umowy  przy  użyciu  urządzeń  technicznych  (w zakresie pojazdów, którymi Wykonawca będzie posługiwał się przy realizacji Usługi oraz bazy transportowej)   spełniających   wymagania   określone    w    SIWZ,    wskazane    w    ofercie    oraz   w obowiązujących przepisach w tym</w:t>
      </w:r>
      <w:r w:rsidRPr="00F16CF2">
        <w:rPr>
          <w:spacing w:val="-3"/>
          <w:lang w:val="pl-PL"/>
        </w:rPr>
        <w:t xml:space="preserve"> </w:t>
      </w:r>
      <w:r w:rsidRPr="00F16CF2">
        <w:rPr>
          <w:lang w:val="pl-PL"/>
        </w:rPr>
        <w:t>zakresie.</w:t>
      </w:r>
    </w:p>
    <w:p w:rsidR="001B5348" w:rsidRPr="00F16CF2" w:rsidRDefault="00F16CF2" w:rsidP="001106D5">
      <w:pPr>
        <w:pStyle w:val="Nagwek1"/>
        <w:spacing w:before="120" w:line="276" w:lineRule="auto"/>
        <w:ind w:left="2970"/>
        <w:rPr>
          <w:lang w:val="pl-PL"/>
        </w:rPr>
      </w:pPr>
      <w:r w:rsidRPr="00F16CF2">
        <w:rPr>
          <w:lang w:val="pl-PL"/>
        </w:rPr>
        <w:t>§ 7</w:t>
      </w:r>
    </w:p>
    <w:p w:rsidR="001B5348" w:rsidRPr="00F16CF2" w:rsidRDefault="004B3590" w:rsidP="001106D5">
      <w:pPr>
        <w:spacing w:before="113" w:line="276" w:lineRule="auto"/>
        <w:ind w:left="2971" w:right="3021"/>
        <w:jc w:val="center"/>
        <w:rPr>
          <w:b/>
          <w:sz w:val="24"/>
          <w:szCs w:val="24"/>
          <w:lang w:val="pl-PL"/>
        </w:rPr>
      </w:pPr>
      <w:r w:rsidRPr="00F16CF2">
        <w:rPr>
          <w:b/>
          <w:sz w:val="24"/>
          <w:szCs w:val="24"/>
          <w:lang w:val="pl-PL"/>
        </w:rPr>
        <w:t>Odpowiedzialność Wykonawcy</w:t>
      </w:r>
    </w:p>
    <w:p w:rsidR="001B5348" w:rsidRPr="00F16CF2" w:rsidRDefault="004B3590" w:rsidP="001106D5">
      <w:pPr>
        <w:pStyle w:val="Akapitzlist"/>
        <w:numPr>
          <w:ilvl w:val="0"/>
          <w:numId w:val="13"/>
        </w:numPr>
        <w:tabs>
          <w:tab w:val="left" w:pos="536"/>
        </w:tabs>
        <w:spacing w:before="60" w:line="276" w:lineRule="auto"/>
        <w:ind w:right="152" w:hanging="427"/>
        <w:rPr>
          <w:sz w:val="24"/>
          <w:szCs w:val="24"/>
          <w:lang w:val="pl-PL"/>
        </w:rPr>
      </w:pPr>
      <w:r w:rsidRPr="00F16CF2">
        <w:rPr>
          <w:spacing w:val="-2"/>
          <w:sz w:val="24"/>
          <w:szCs w:val="24"/>
          <w:lang w:val="pl-PL"/>
        </w:rPr>
        <w:t xml:space="preserve">Wykonawca </w:t>
      </w:r>
      <w:r w:rsidRPr="00F16CF2">
        <w:rPr>
          <w:sz w:val="24"/>
          <w:szCs w:val="24"/>
          <w:lang w:val="pl-PL"/>
        </w:rPr>
        <w:t xml:space="preserve">ponosi pełną odpowiedzialność za wszelkie ewentualne szkody na osobie lub mieniu powstałe w wyniku niewykonywania bądź nienależytego wykonywania zobowiązań wynikających z </w:t>
      </w:r>
      <w:r w:rsidRPr="00F16CF2">
        <w:rPr>
          <w:spacing w:val="-4"/>
          <w:sz w:val="24"/>
          <w:szCs w:val="24"/>
          <w:lang w:val="pl-PL"/>
        </w:rPr>
        <w:t xml:space="preserve">Umowy. </w:t>
      </w:r>
      <w:r w:rsidRPr="00F16CF2">
        <w:rPr>
          <w:sz w:val="24"/>
          <w:szCs w:val="24"/>
          <w:lang w:val="pl-PL"/>
        </w:rPr>
        <w:t xml:space="preserve">Wykonawca ponosi też odpowiedzialność za inne działania lub zaniechania Pracowników świadczących Usługę i osób trzecich, którymi będzie posługiwał się w celu wykonania Umowy (np. ponosi koszty naprawy szkód wyrządzonych z winy Wykonawcy podczas wykonywania usługi wywozu odpadów komunalnych takie jak m.in.: uszkodzenia chodników, ogrodzeń, punktów gromadzenia odpadów, pojemników, itp.). W takich sytuacjach sprawy będą załatwiane bezpośrednio między </w:t>
      </w:r>
      <w:r w:rsidRPr="00F16CF2">
        <w:rPr>
          <w:spacing w:val="-2"/>
          <w:sz w:val="24"/>
          <w:szCs w:val="24"/>
          <w:lang w:val="pl-PL"/>
        </w:rPr>
        <w:t xml:space="preserve">Wykonawcą </w:t>
      </w:r>
      <w:r w:rsidRPr="00F16CF2">
        <w:rPr>
          <w:sz w:val="24"/>
          <w:szCs w:val="24"/>
          <w:lang w:val="pl-PL"/>
        </w:rPr>
        <w:t>a poszkodowanym/właścicielem/zarządcą</w:t>
      </w:r>
      <w:r w:rsidRPr="00F16CF2">
        <w:rPr>
          <w:spacing w:val="-2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terenu.</w:t>
      </w:r>
    </w:p>
    <w:p w:rsidR="001B5348" w:rsidRPr="00F16CF2" w:rsidRDefault="004B3590" w:rsidP="001106D5">
      <w:pPr>
        <w:pStyle w:val="Akapitzlist"/>
        <w:numPr>
          <w:ilvl w:val="0"/>
          <w:numId w:val="13"/>
        </w:numPr>
        <w:tabs>
          <w:tab w:val="left" w:pos="536"/>
        </w:tabs>
        <w:spacing w:line="276" w:lineRule="auto"/>
        <w:ind w:right="159"/>
        <w:rPr>
          <w:sz w:val="24"/>
          <w:szCs w:val="24"/>
          <w:lang w:val="pl-PL"/>
        </w:rPr>
      </w:pPr>
      <w:r w:rsidRPr="00F16CF2">
        <w:rPr>
          <w:spacing w:val="-2"/>
          <w:sz w:val="24"/>
          <w:szCs w:val="24"/>
          <w:lang w:val="pl-PL"/>
        </w:rPr>
        <w:t xml:space="preserve">Wykonawca </w:t>
      </w:r>
      <w:r w:rsidRPr="00F16CF2">
        <w:rPr>
          <w:sz w:val="24"/>
          <w:szCs w:val="24"/>
          <w:lang w:val="pl-PL"/>
        </w:rPr>
        <w:t>ponosi pełną odpowiedzialność za szkody i następstwa nieszczęśliwych wypadków dotyczące Pracowników świadczących Usługę i osób trzecich, wynikające bezpośrednio z wykonywanej Usługi, spowodowane z winy</w:t>
      </w:r>
      <w:r w:rsidRPr="00F16CF2">
        <w:rPr>
          <w:spacing w:val="-10"/>
          <w:sz w:val="24"/>
          <w:szCs w:val="24"/>
          <w:lang w:val="pl-PL"/>
        </w:rPr>
        <w:t xml:space="preserve"> </w:t>
      </w:r>
      <w:r w:rsidRPr="00F16CF2">
        <w:rPr>
          <w:spacing w:val="-4"/>
          <w:sz w:val="24"/>
          <w:szCs w:val="24"/>
          <w:lang w:val="pl-PL"/>
        </w:rPr>
        <w:t>Wykonawcy.</w:t>
      </w:r>
    </w:p>
    <w:p w:rsidR="001B5348" w:rsidRPr="00F16CF2" w:rsidRDefault="00F16CF2" w:rsidP="001106D5">
      <w:pPr>
        <w:pStyle w:val="Nagwek1"/>
        <w:spacing w:before="120" w:line="276" w:lineRule="auto"/>
        <w:rPr>
          <w:lang w:val="pl-PL"/>
        </w:rPr>
      </w:pPr>
      <w:r w:rsidRPr="00F16CF2">
        <w:rPr>
          <w:lang w:val="pl-PL"/>
        </w:rPr>
        <w:t>§ 8</w:t>
      </w:r>
    </w:p>
    <w:p w:rsidR="001B5348" w:rsidRPr="004C0488" w:rsidRDefault="004B3590" w:rsidP="001106D5">
      <w:pPr>
        <w:spacing w:before="113" w:line="276" w:lineRule="auto"/>
        <w:ind w:left="3206"/>
        <w:rPr>
          <w:b/>
          <w:sz w:val="24"/>
          <w:szCs w:val="24"/>
          <w:lang w:val="pl-PL"/>
        </w:rPr>
      </w:pPr>
      <w:r w:rsidRPr="004C0488">
        <w:rPr>
          <w:b/>
          <w:sz w:val="24"/>
          <w:szCs w:val="24"/>
          <w:lang w:val="pl-PL"/>
        </w:rPr>
        <w:t>Ubezpieczenie odpowiedzialności cywilnej</w:t>
      </w:r>
    </w:p>
    <w:p w:rsidR="00523A38" w:rsidRPr="004C0488" w:rsidRDefault="00523A38" w:rsidP="001106D5">
      <w:pPr>
        <w:pStyle w:val="Akapitzlist"/>
        <w:numPr>
          <w:ilvl w:val="0"/>
          <w:numId w:val="12"/>
        </w:numPr>
        <w:tabs>
          <w:tab w:val="left" w:pos="536"/>
        </w:tabs>
        <w:spacing w:line="276" w:lineRule="auto"/>
        <w:ind w:right="158"/>
        <w:rPr>
          <w:spacing w:val="-2"/>
          <w:sz w:val="24"/>
          <w:szCs w:val="24"/>
          <w:lang w:val="pl-PL"/>
        </w:rPr>
      </w:pPr>
      <w:r w:rsidRPr="004C0488">
        <w:rPr>
          <w:spacing w:val="-2"/>
          <w:sz w:val="24"/>
          <w:szCs w:val="24"/>
          <w:lang w:val="pl-PL"/>
        </w:rPr>
        <w:t xml:space="preserve">Wykonawca w okresie trwania umowy zobowiązany jest do posiadania polisy ubezpieczeniowej od odpowiedzialności cywilnej w wysokości </w:t>
      </w:r>
      <w:r w:rsidR="003D43EB">
        <w:rPr>
          <w:spacing w:val="-2"/>
          <w:sz w:val="24"/>
          <w:szCs w:val="24"/>
          <w:lang w:val="pl-PL"/>
        </w:rPr>
        <w:t>min.</w:t>
      </w:r>
      <w:bookmarkStart w:id="0" w:name="_GoBack"/>
      <w:bookmarkEnd w:id="0"/>
      <w:r w:rsidRPr="004C0488">
        <w:rPr>
          <w:spacing w:val="-2"/>
          <w:sz w:val="24"/>
          <w:szCs w:val="24"/>
          <w:lang w:val="pl-PL"/>
        </w:rPr>
        <w:t xml:space="preserve"> 500 000,00 zł w zakresie prowadzonej działalności gospodarczej obejmującej przedmiot zamówienia (kopia polisy stanowi załącznik do umowy).</w:t>
      </w:r>
    </w:p>
    <w:p w:rsidR="00523A38" w:rsidRPr="004C0488" w:rsidRDefault="00523A38" w:rsidP="001106D5">
      <w:pPr>
        <w:pStyle w:val="Akapitzlist"/>
        <w:numPr>
          <w:ilvl w:val="0"/>
          <w:numId w:val="12"/>
        </w:numPr>
        <w:tabs>
          <w:tab w:val="left" w:pos="536"/>
        </w:tabs>
        <w:spacing w:line="276" w:lineRule="auto"/>
        <w:ind w:right="158"/>
        <w:rPr>
          <w:spacing w:val="-2"/>
          <w:sz w:val="24"/>
          <w:szCs w:val="24"/>
          <w:lang w:val="pl-PL"/>
        </w:rPr>
      </w:pPr>
      <w:r w:rsidRPr="004C0488">
        <w:rPr>
          <w:spacing w:val="-2"/>
          <w:sz w:val="24"/>
          <w:szCs w:val="24"/>
          <w:lang w:val="pl-PL"/>
        </w:rPr>
        <w:t>Wykonawca oświadcza, że ponosi pełna odpowiedzialność, za wszelkie szkody (na mieniu i osobie) wyrządzone swoim działaniem lub zaniechaniem w związku z realizacją niniejszej umowy.</w:t>
      </w:r>
    </w:p>
    <w:p w:rsidR="00523A38" w:rsidRPr="004C0488" w:rsidRDefault="00523A38" w:rsidP="001106D5">
      <w:pPr>
        <w:pStyle w:val="Akapitzlist"/>
        <w:numPr>
          <w:ilvl w:val="0"/>
          <w:numId w:val="12"/>
        </w:numPr>
        <w:tabs>
          <w:tab w:val="left" w:pos="536"/>
        </w:tabs>
        <w:spacing w:line="276" w:lineRule="auto"/>
        <w:ind w:right="158"/>
        <w:rPr>
          <w:spacing w:val="-2"/>
          <w:sz w:val="24"/>
          <w:szCs w:val="24"/>
          <w:lang w:val="pl-PL"/>
        </w:rPr>
      </w:pPr>
      <w:r w:rsidRPr="004C0488">
        <w:rPr>
          <w:spacing w:val="-2"/>
          <w:sz w:val="24"/>
          <w:szCs w:val="24"/>
          <w:lang w:val="pl-PL"/>
        </w:rPr>
        <w:t>Ubezpieczeniu podlegają w szczególności:</w:t>
      </w:r>
    </w:p>
    <w:p w:rsidR="00C367BE" w:rsidRPr="004C0488" w:rsidRDefault="00523A38" w:rsidP="001106D5">
      <w:pPr>
        <w:pStyle w:val="Akapitzlist"/>
        <w:numPr>
          <w:ilvl w:val="0"/>
          <w:numId w:val="44"/>
        </w:numPr>
        <w:tabs>
          <w:tab w:val="left" w:pos="536"/>
        </w:tabs>
        <w:spacing w:line="276" w:lineRule="auto"/>
        <w:ind w:right="158"/>
        <w:rPr>
          <w:spacing w:val="-2"/>
          <w:sz w:val="24"/>
          <w:szCs w:val="24"/>
          <w:lang w:val="pl-PL"/>
        </w:rPr>
      </w:pPr>
      <w:r w:rsidRPr="004C0488">
        <w:rPr>
          <w:spacing w:val="-2"/>
          <w:sz w:val="24"/>
          <w:szCs w:val="24"/>
          <w:lang w:val="pl-PL"/>
        </w:rPr>
        <w:t>urządzenia, mienie ruchome związane z prowadzeniem usług – od zdarzeń losowych,</w:t>
      </w:r>
    </w:p>
    <w:p w:rsidR="00523A38" w:rsidRPr="004C0488" w:rsidRDefault="00523A38" w:rsidP="001106D5">
      <w:pPr>
        <w:pStyle w:val="Akapitzlist"/>
        <w:numPr>
          <w:ilvl w:val="0"/>
          <w:numId w:val="44"/>
        </w:numPr>
        <w:tabs>
          <w:tab w:val="left" w:pos="536"/>
        </w:tabs>
        <w:spacing w:line="276" w:lineRule="auto"/>
        <w:ind w:right="158"/>
        <w:rPr>
          <w:spacing w:val="-2"/>
          <w:sz w:val="24"/>
          <w:szCs w:val="24"/>
          <w:lang w:val="pl-PL"/>
        </w:rPr>
      </w:pPr>
      <w:r w:rsidRPr="004C0488">
        <w:rPr>
          <w:spacing w:val="-2"/>
          <w:sz w:val="24"/>
          <w:szCs w:val="24"/>
          <w:lang w:val="pl-PL"/>
        </w:rPr>
        <w:t>odpowiedzialność cywilna za szkody oraz następstwa nieszczęśliwych wypadków dotyczące pracowników i osób trzecich powstałe w związku z prowadzonymi usługami, w tym także ruchem pojazdów mechanicznych.</w:t>
      </w:r>
    </w:p>
    <w:p w:rsidR="001B5348" w:rsidRPr="004C0488" w:rsidRDefault="00523A38" w:rsidP="001106D5">
      <w:pPr>
        <w:pStyle w:val="Akapitzlist"/>
        <w:numPr>
          <w:ilvl w:val="0"/>
          <w:numId w:val="12"/>
        </w:numPr>
        <w:tabs>
          <w:tab w:val="left" w:pos="536"/>
        </w:tabs>
        <w:spacing w:line="276" w:lineRule="auto"/>
        <w:ind w:right="158"/>
        <w:rPr>
          <w:sz w:val="24"/>
          <w:szCs w:val="24"/>
          <w:lang w:val="pl-PL"/>
        </w:rPr>
      </w:pPr>
      <w:r w:rsidRPr="004C0488">
        <w:rPr>
          <w:spacing w:val="-2"/>
          <w:sz w:val="24"/>
          <w:szCs w:val="24"/>
          <w:lang w:val="pl-PL"/>
        </w:rPr>
        <w:t xml:space="preserve">Koszty ubezpieczenia ponosi </w:t>
      </w:r>
      <w:r w:rsidR="00FF5E09">
        <w:rPr>
          <w:spacing w:val="-2"/>
          <w:sz w:val="24"/>
          <w:szCs w:val="24"/>
          <w:lang w:val="pl-PL"/>
        </w:rPr>
        <w:t>W</w:t>
      </w:r>
      <w:r w:rsidRPr="004C0488">
        <w:rPr>
          <w:spacing w:val="-2"/>
          <w:sz w:val="24"/>
          <w:szCs w:val="24"/>
          <w:lang w:val="pl-PL"/>
        </w:rPr>
        <w:t>ykonawca</w:t>
      </w:r>
      <w:r w:rsidR="004B3590" w:rsidRPr="004C0488">
        <w:rPr>
          <w:spacing w:val="-3"/>
          <w:sz w:val="24"/>
          <w:szCs w:val="24"/>
          <w:lang w:val="pl-PL"/>
        </w:rPr>
        <w:t>.</w:t>
      </w:r>
    </w:p>
    <w:p w:rsidR="001B5348" w:rsidRPr="00F16CF2" w:rsidRDefault="00F16CF2" w:rsidP="001106D5">
      <w:pPr>
        <w:pStyle w:val="Nagwek1"/>
        <w:spacing w:before="204" w:line="276" w:lineRule="auto"/>
        <w:ind w:left="2970"/>
        <w:rPr>
          <w:lang w:val="pl-PL"/>
        </w:rPr>
      </w:pPr>
      <w:r w:rsidRPr="00F16CF2">
        <w:rPr>
          <w:lang w:val="pl-PL"/>
        </w:rPr>
        <w:t>§ 9</w:t>
      </w:r>
    </w:p>
    <w:p w:rsidR="001B5348" w:rsidRPr="00F16CF2" w:rsidRDefault="004B3590" w:rsidP="001106D5">
      <w:pPr>
        <w:spacing w:before="113" w:line="276" w:lineRule="auto"/>
        <w:ind w:left="2971" w:right="3020"/>
        <w:jc w:val="center"/>
        <w:rPr>
          <w:b/>
          <w:sz w:val="24"/>
          <w:szCs w:val="24"/>
          <w:lang w:val="pl-PL"/>
        </w:rPr>
      </w:pPr>
      <w:r w:rsidRPr="00F16CF2">
        <w:rPr>
          <w:b/>
          <w:sz w:val="24"/>
          <w:szCs w:val="24"/>
          <w:lang w:val="pl-PL"/>
        </w:rPr>
        <w:t>Odbiór</w:t>
      </w:r>
      <w:r w:rsidRPr="00F16CF2">
        <w:rPr>
          <w:b/>
          <w:spacing w:val="-5"/>
          <w:sz w:val="24"/>
          <w:szCs w:val="24"/>
          <w:lang w:val="pl-PL"/>
        </w:rPr>
        <w:t xml:space="preserve"> </w:t>
      </w:r>
      <w:r w:rsidRPr="00F16CF2">
        <w:rPr>
          <w:b/>
          <w:sz w:val="24"/>
          <w:szCs w:val="24"/>
          <w:lang w:val="pl-PL"/>
        </w:rPr>
        <w:t>Usług</w:t>
      </w:r>
    </w:p>
    <w:p w:rsidR="00547034" w:rsidRPr="00F16CF2" w:rsidRDefault="00547034" w:rsidP="001106D5">
      <w:pPr>
        <w:widowControl/>
        <w:numPr>
          <w:ilvl w:val="0"/>
          <w:numId w:val="36"/>
        </w:numPr>
        <w:autoSpaceDE/>
        <w:autoSpaceDN/>
        <w:spacing w:line="276" w:lineRule="auto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>Wykonawca jest zobowiązany do przekazywania Zamawiającemu miesięcznych sprawozdań</w:t>
      </w:r>
      <w:r w:rsidR="00C06E3D">
        <w:rPr>
          <w:sz w:val="24"/>
          <w:szCs w:val="24"/>
          <w:lang w:val="pl-PL" w:eastAsia="pl-PL"/>
        </w:rPr>
        <w:t xml:space="preserve"> w terminie do </w:t>
      </w:r>
      <w:r w:rsidR="00DE4174">
        <w:rPr>
          <w:sz w:val="24"/>
          <w:szCs w:val="24"/>
          <w:lang w:val="pl-PL" w:eastAsia="pl-PL"/>
        </w:rPr>
        <w:t xml:space="preserve">10 </w:t>
      </w:r>
      <w:r w:rsidR="00C06E3D">
        <w:rPr>
          <w:sz w:val="24"/>
          <w:szCs w:val="24"/>
          <w:lang w:val="pl-PL" w:eastAsia="pl-PL"/>
        </w:rPr>
        <w:t>dnia następnego miesiąca</w:t>
      </w:r>
      <w:r w:rsidRPr="00F16CF2">
        <w:rPr>
          <w:sz w:val="24"/>
          <w:szCs w:val="24"/>
          <w:lang w:val="pl-PL" w:eastAsia="pl-PL"/>
        </w:rPr>
        <w:t xml:space="preserve"> (w formie elektronicznej)  dla nieruchomości zamieszkałych, niezamieszkałych, ROD, cmentarzy komunalnych o ilości odebranych odpadów komunalnych w Mg lub m</w:t>
      </w:r>
      <w:r w:rsidRPr="00F16CF2">
        <w:rPr>
          <w:sz w:val="24"/>
          <w:szCs w:val="24"/>
          <w:vertAlign w:val="superscript"/>
          <w:lang w:val="pl-PL" w:eastAsia="pl-PL"/>
        </w:rPr>
        <w:t>3</w:t>
      </w:r>
      <w:r w:rsidRPr="00F16CF2">
        <w:rPr>
          <w:sz w:val="24"/>
          <w:szCs w:val="24"/>
          <w:lang w:val="pl-PL" w:eastAsia="pl-PL"/>
        </w:rPr>
        <w:t xml:space="preserve">: </w:t>
      </w:r>
    </w:p>
    <w:p w:rsidR="00547034" w:rsidRPr="00F16CF2" w:rsidRDefault="00547034" w:rsidP="001106D5">
      <w:pPr>
        <w:numPr>
          <w:ilvl w:val="0"/>
          <w:numId w:val="24"/>
        </w:numPr>
        <w:adjustRightInd w:val="0"/>
        <w:spacing w:before="120" w:line="276" w:lineRule="auto"/>
        <w:ind w:left="992" w:hanging="357"/>
        <w:contextualSpacing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 xml:space="preserve">niesegregowanych, </w:t>
      </w:r>
    </w:p>
    <w:p w:rsidR="00547034" w:rsidRPr="00F16CF2" w:rsidRDefault="00547034" w:rsidP="001106D5">
      <w:pPr>
        <w:numPr>
          <w:ilvl w:val="0"/>
          <w:numId w:val="24"/>
        </w:numPr>
        <w:adjustRightInd w:val="0"/>
        <w:spacing w:before="120" w:line="276" w:lineRule="auto"/>
        <w:ind w:left="992" w:hanging="357"/>
        <w:contextualSpacing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 xml:space="preserve">szkła białego i kolorowego, </w:t>
      </w:r>
    </w:p>
    <w:p w:rsidR="00547034" w:rsidRPr="00F16CF2" w:rsidRDefault="00547034" w:rsidP="001106D5">
      <w:pPr>
        <w:numPr>
          <w:ilvl w:val="0"/>
          <w:numId w:val="24"/>
        </w:numPr>
        <w:adjustRightInd w:val="0"/>
        <w:spacing w:before="120" w:line="276" w:lineRule="auto"/>
        <w:ind w:left="992" w:hanging="357"/>
        <w:contextualSpacing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lastRenderedPageBreak/>
        <w:t xml:space="preserve">papieru i opakowań wielomateriałowych, </w:t>
      </w:r>
    </w:p>
    <w:p w:rsidR="00547034" w:rsidRPr="00F16CF2" w:rsidRDefault="00547034" w:rsidP="001106D5">
      <w:pPr>
        <w:numPr>
          <w:ilvl w:val="0"/>
          <w:numId w:val="24"/>
        </w:numPr>
        <w:adjustRightInd w:val="0"/>
        <w:spacing w:before="120" w:line="276" w:lineRule="auto"/>
        <w:ind w:left="992" w:hanging="357"/>
        <w:contextualSpacing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 xml:space="preserve">metali i tworzyw sztucznych, </w:t>
      </w:r>
    </w:p>
    <w:p w:rsidR="00547034" w:rsidRPr="00F16CF2" w:rsidRDefault="00547034" w:rsidP="001106D5">
      <w:pPr>
        <w:numPr>
          <w:ilvl w:val="0"/>
          <w:numId w:val="24"/>
        </w:numPr>
        <w:adjustRightInd w:val="0"/>
        <w:spacing w:before="120" w:line="276" w:lineRule="auto"/>
        <w:ind w:left="992" w:hanging="357"/>
        <w:contextualSpacing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>odpadów wielkogabarytowych,</w:t>
      </w:r>
    </w:p>
    <w:p w:rsidR="00547034" w:rsidRPr="00F16CF2" w:rsidRDefault="00547034" w:rsidP="001106D5">
      <w:pPr>
        <w:numPr>
          <w:ilvl w:val="0"/>
          <w:numId w:val="24"/>
        </w:numPr>
        <w:adjustRightInd w:val="0"/>
        <w:spacing w:before="120" w:line="276" w:lineRule="auto"/>
        <w:ind w:left="992" w:hanging="357"/>
        <w:contextualSpacing/>
        <w:jc w:val="both"/>
        <w:rPr>
          <w:sz w:val="24"/>
          <w:szCs w:val="24"/>
          <w:lang w:val="pl-PL" w:eastAsia="pl-PL"/>
        </w:rPr>
      </w:pPr>
      <w:r w:rsidRPr="00F16CF2">
        <w:rPr>
          <w:sz w:val="24"/>
          <w:szCs w:val="24"/>
          <w:lang w:val="pl-PL" w:eastAsia="pl-PL"/>
        </w:rPr>
        <w:t xml:space="preserve">bioodpadów. </w:t>
      </w:r>
    </w:p>
    <w:p w:rsidR="00547034" w:rsidRPr="00F16CF2" w:rsidRDefault="00547034" w:rsidP="001106D5">
      <w:pPr>
        <w:numPr>
          <w:ilvl w:val="0"/>
          <w:numId w:val="37"/>
        </w:numPr>
        <w:adjustRightInd w:val="0"/>
        <w:spacing w:line="276" w:lineRule="auto"/>
        <w:ind w:left="567"/>
        <w:jc w:val="both"/>
        <w:rPr>
          <w:sz w:val="24"/>
          <w:szCs w:val="24"/>
          <w:lang w:val="pl-PL" w:eastAsia="pl-PL"/>
        </w:rPr>
      </w:pPr>
      <w:r w:rsidRPr="00F16CF2">
        <w:rPr>
          <w:rFonts w:eastAsia="Arial"/>
          <w:sz w:val="24"/>
          <w:szCs w:val="24"/>
          <w:lang w:val="pl-PL"/>
        </w:rPr>
        <w:t>Podawanie Zamawiającemu ilościowej i jakościowej ewidencji odpadów zgodnie z przepisami ustawy o odpadach oraz utrzymaniu czystości i porządku w gminach.</w:t>
      </w:r>
    </w:p>
    <w:p w:rsidR="00547034" w:rsidRPr="00F16CF2" w:rsidRDefault="00547034" w:rsidP="001106D5">
      <w:pPr>
        <w:numPr>
          <w:ilvl w:val="0"/>
          <w:numId w:val="37"/>
        </w:numPr>
        <w:adjustRightInd w:val="0"/>
        <w:spacing w:line="276" w:lineRule="auto"/>
        <w:ind w:left="567"/>
        <w:jc w:val="both"/>
        <w:rPr>
          <w:sz w:val="24"/>
          <w:szCs w:val="24"/>
          <w:lang w:val="pl-PL" w:eastAsia="pl-PL"/>
        </w:rPr>
      </w:pPr>
      <w:r w:rsidRPr="00F16CF2">
        <w:rPr>
          <w:rFonts w:eastAsia="Arial"/>
          <w:sz w:val="24"/>
          <w:szCs w:val="24"/>
          <w:lang w:val="pl-PL"/>
        </w:rPr>
        <w:t xml:space="preserve">Przekazywanie Zamawiającemu zgodnie z ustawą o utrzymaniu czystości i porządku w gminach </w:t>
      </w:r>
      <w:r w:rsidRPr="00F16CF2">
        <w:rPr>
          <w:sz w:val="24"/>
          <w:szCs w:val="24"/>
          <w:lang w:val="pl-PL"/>
        </w:rPr>
        <w:t>sprawozdawczości o których mowa w art. 9</w:t>
      </w:r>
      <w:r w:rsidR="00DE4174">
        <w:rPr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 xml:space="preserve">n </w:t>
      </w:r>
      <w:r w:rsidR="00C367BE">
        <w:rPr>
          <w:sz w:val="24"/>
          <w:szCs w:val="24"/>
          <w:lang w:val="pl-PL"/>
        </w:rPr>
        <w:t xml:space="preserve">ww. powołanej </w:t>
      </w:r>
      <w:r w:rsidRPr="00F16CF2">
        <w:rPr>
          <w:sz w:val="24"/>
          <w:szCs w:val="24"/>
          <w:lang w:val="pl-PL"/>
        </w:rPr>
        <w:t>ustawy</w:t>
      </w:r>
      <w:r w:rsidRPr="00F16CF2">
        <w:rPr>
          <w:rFonts w:eastAsia="Arial"/>
          <w:sz w:val="24"/>
          <w:szCs w:val="24"/>
          <w:lang w:val="pl-PL"/>
        </w:rPr>
        <w:t>.</w:t>
      </w:r>
    </w:p>
    <w:p w:rsidR="00547034" w:rsidRPr="00F16CF2" w:rsidRDefault="00547034" w:rsidP="001106D5">
      <w:pPr>
        <w:numPr>
          <w:ilvl w:val="0"/>
          <w:numId w:val="37"/>
        </w:numPr>
        <w:adjustRightInd w:val="0"/>
        <w:spacing w:line="276" w:lineRule="auto"/>
        <w:ind w:left="567"/>
        <w:jc w:val="both"/>
        <w:rPr>
          <w:sz w:val="24"/>
          <w:szCs w:val="24"/>
          <w:lang w:val="pl-PL" w:eastAsia="pl-PL"/>
        </w:rPr>
      </w:pPr>
      <w:r w:rsidRPr="00F16CF2">
        <w:rPr>
          <w:rFonts w:eastAsia="Arial"/>
          <w:sz w:val="24"/>
          <w:szCs w:val="24"/>
          <w:lang w:val="pl-PL"/>
        </w:rPr>
        <w:t>Wykonawca zobowiązany jest do przekazania miesięcznych kopii ewidencji przyjętych odpadów do PSZOK od właścicieli nieruchomości w podziale na rodzaje przyjętych odpadów i ich ilości (podana w tonach lub w ilości przyjętych worków) oraz wydanych worków w terminie do 10 dnia następnego miesiąca.</w:t>
      </w:r>
    </w:p>
    <w:p w:rsidR="001B5348" w:rsidRPr="00F16CF2" w:rsidRDefault="00F16CF2" w:rsidP="001106D5">
      <w:pPr>
        <w:pStyle w:val="Nagwek1"/>
        <w:spacing w:before="114" w:line="276" w:lineRule="auto"/>
        <w:rPr>
          <w:lang w:val="pl-PL"/>
        </w:rPr>
      </w:pPr>
      <w:r w:rsidRPr="00F16CF2">
        <w:rPr>
          <w:lang w:val="pl-PL"/>
        </w:rPr>
        <w:t xml:space="preserve"> 10</w:t>
      </w:r>
    </w:p>
    <w:p w:rsidR="001B5348" w:rsidRPr="00F16CF2" w:rsidRDefault="004B3590" w:rsidP="001106D5">
      <w:pPr>
        <w:spacing w:before="113" w:line="276" w:lineRule="auto"/>
        <w:ind w:left="2968" w:right="3022"/>
        <w:jc w:val="center"/>
        <w:rPr>
          <w:b/>
          <w:sz w:val="24"/>
          <w:szCs w:val="24"/>
          <w:lang w:val="pl-PL"/>
        </w:rPr>
      </w:pPr>
      <w:r w:rsidRPr="00F16CF2">
        <w:rPr>
          <w:b/>
          <w:sz w:val="24"/>
          <w:szCs w:val="24"/>
          <w:lang w:val="pl-PL"/>
        </w:rPr>
        <w:t>Wynagrodzenie Wykonawcy</w:t>
      </w:r>
    </w:p>
    <w:p w:rsidR="00D832EF" w:rsidRDefault="00D832EF" w:rsidP="001106D5">
      <w:pPr>
        <w:pStyle w:val="Style12"/>
        <w:widowControl/>
        <w:numPr>
          <w:ilvl w:val="0"/>
          <w:numId w:val="38"/>
        </w:numPr>
        <w:tabs>
          <w:tab w:val="clear" w:pos="720"/>
          <w:tab w:val="left" w:pos="708"/>
        </w:tabs>
        <w:spacing w:line="276" w:lineRule="auto"/>
        <w:rPr>
          <w:rStyle w:val="FontStyle16"/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</w:rPr>
        <w:t xml:space="preserve">Strony zgodnie postanawiają, iż określona przez Wykonawcę wartość wynagrodzenia   ofertowego   za   wykonanie   całości   przedmiotu   Umowy   w   kwocie brutto  …………………….……………….…zł  (słownie złotych: ………………………………………………………….……………………………), została określona jako iloczyn szacunkowej ilości odpadów komunalnych wskazanych przez Zamawiającego w Opisie Przedmiotu Zamówienia i Formularzu ofertowym </w:t>
      </w:r>
      <w:proofErr w:type="spellStart"/>
      <w:r>
        <w:rPr>
          <w:rStyle w:val="FontStyle16"/>
          <w:rFonts w:ascii="Times New Roman" w:hAnsi="Times New Roman" w:cs="Times New Roman"/>
        </w:rPr>
        <w:t>siwz</w:t>
      </w:r>
      <w:proofErr w:type="spellEnd"/>
      <w:r>
        <w:rPr>
          <w:rStyle w:val="FontStyle16"/>
          <w:rFonts w:ascii="Times New Roman" w:hAnsi="Times New Roman" w:cs="Times New Roman"/>
        </w:rPr>
        <w:t xml:space="preserve"> oraz podanych przez Wykonawcę cen jednostkowych.</w:t>
      </w:r>
    </w:p>
    <w:p w:rsidR="00D832EF" w:rsidRPr="00F16CF2" w:rsidRDefault="00D832EF" w:rsidP="001106D5">
      <w:pPr>
        <w:widowControl/>
        <w:autoSpaceDE/>
        <w:autoSpaceDN/>
        <w:spacing w:line="276" w:lineRule="auto"/>
        <w:ind w:left="426"/>
        <w:jc w:val="both"/>
        <w:rPr>
          <w:sz w:val="24"/>
          <w:szCs w:val="24"/>
          <w:lang w:val="pl-PL"/>
        </w:rPr>
      </w:pPr>
    </w:p>
    <w:p w:rsidR="00377ECA" w:rsidRPr="00F16CF2" w:rsidRDefault="00377ECA" w:rsidP="001106D5">
      <w:pPr>
        <w:widowControl/>
        <w:numPr>
          <w:ilvl w:val="0"/>
          <w:numId w:val="38"/>
        </w:numPr>
        <w:tabs>
          <w:tab w:val="clear" w:pos="720"/>
          <w:tab w:val="num" w:pos="360"/>
        </w:tabs>
        <w:autoSpaceDE/>
        <w:autoSpaceDN/>
        <w:spacing w:line="276" w:lineRule="auto"/>
        <w:ind w:hanging="720"/>
        <w:jc w:val="both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Ceny jednostkowe za odbiór i zagospodarowanie odpadów komunalnych:</w:t>
      </w:r>
    </w:p>
    <w:p w:rsidR="001067BA" w:rsidRPr="001106D5" w:rsidRDefault="00377ECA" w:rsidP="001106D5">
      <w:pPr>
        <w:widowControl/>
        <w:numPr>
          <w:ilvl w:val="1"/>
          <w:numId w:val="38"/>
        </w:numPr>
        <w:tabs>
          <w:tab w:val="clear" w:pos="1440"/>
        </w:tabs>
        <w:autoSpaceDE/>
        <w:autoSpaceDN/>
        <w:spacing w:line="276" w:lineRule="auto"/>
        <w:ind w:left="851" w:hanging="425"/>
        <w:jc w:val="both"/>
        <w:rPr>
          <w:sz w:val="24"/>
          <w:szCs w:val="24"/>
          <w:lang w:val="pl-PL"/>
        </w:rPr>
      </w:pPr>
      <w:r w:rsidRPr="001106D5">
        <w:rPr>
          <w:sz w:val="24"/>
          <w:szCs w:val="24"/>
          <w:lang w:val="pl-PL"/>
        </w:rPr>
        <w:t>Cena za odbiór</w:t>
      </w:r>
      <w:r w:rsidR="001067BA" w:rsidRPr="001106D5">
        <w:rPr>
          <w:sz w:val="24"/>
          <w:szCs w:val="24"/>
          <w:lang w:val="pl-PL"/>
        </w:rPr>
        <w:t xml:space="preserve"> i transport </w:t>
      </w:r>
      <w:r w:rsidRPr="001106D5">
        <w:rPr>
          <w:sz w:val="24"/>
          <w:szCs w:val="24"/>
          <w:lang w:val="pl-PL"/>
        </w:rPr>
        <w:t xml:space="preserve"> 1 Mg </w:t>
      </w:r>
      <w:r w:rsidR="001067BA" w:rsidRPr="001106D5">
        <w:rPr>
          <w:sz w:val="24"/>
          <w:szCs w:val="24"/>
          <w:lang w:val="pl-PL"/>
        </w:rPr>
        <w:t xml:space="preserve">niesegregowanych (zmieszanych) odpadów komunalnych o której mowa w ust. 1 </w:t>
      </w:r>
      <w:r w:rsidRPr="001106D5">
        <w:rPr>
          <w:sz w:val="24"/>
          <w:szCs w:val="24"/>
          <w:lang w:val="pl-PL"/>
        </w:rPr>
        <w:t xml:space="preserve">wynosi </w:t>
      </w:r>
    </w:p>
    <w:p w:rsidR="00377ECA" w:rsidRPr="001106D5" w:rsidRDefault="00377ECA" w:rsidP="001106D5">
      <w:pPr>
        <w:widowControl/>
        <w:autoSpaceDE/>
        <w:autoSpaceDN/>
        <w:spacing w:line="276" w:lineRule="auto"/>
        <w:ind w:left="851"/>
        <w:jc w:val="both"/>
        <w:rPr>
          <w:sz w:val="24"/>
          <w:szCs w:val="24"/>
          <w:lang w:val="pl-PL"/>
        </w:rPr>
      </w:pPr>
      <w:r w:rsidRPr="001106D5">
        <w:rPr>
          <w:sz w:val="24"/>
          <w:szCs w:val="24"/>
          <w:lang w:val="pl-PL"/>
        </w:rPr>
        <w:t xml:space="preserve">C = ……….. zł, </w:t>
      </w:r>
    </w:p>
    <w:p w:rsidR="001067BA" w:rsidRPr="001106D5" w:rsidRDefault="00377ECA" w:rsidP="001106D5">
      <w:pPr>
        <w:widowControl/>
        <w:numPr>
          <w:ilvl w:val="1"/>
          <w:numId w:val="38"/>
        </w:numPr>
        <w:tabs>
          <w:tab w:val="clear" w:pos="1440"/>
        </w:tabs>
        <w:autoSpaceDE/>
        <w:autoSpaceDN/>
        <w:spacing w:line="276" w:lineRule="auto"/>
        <w:ind w:left="851" w:hanging="425"/>
        <w:jc w:val="both"/>
        <w:rPr>
          <w:sz w:val="24"/>
          <w:szCs w:val="24"/>
          <w:lang w:val="pl-PL"/>
        </w:rPr>
      </w:pPr>
      <w:r w:rsidRPr="001106D5">
        <w:rPr>
          <w:sz w:val="24"/>
          <w:szCs w:val="24"/>
          <w:lang w:val="pl-PL"/>
        </w:rPr>
        <w:t xml:space="preserve">Cena za odbiór </w:t>
      </w:r>
      <w:r w:rsidR="001067BA" w:rsidRPr="001106D5">
        <w:rPr>
          <w:sz w:val="24"/>
          <w:szCs w:val="24"/>
          <w:lang w:val="pl-PL"/>
        </w:rPr>
        <w:t xml:space="preserve">i transport </w:t>
      </w:r>
      <w:r w:rsidRPr="001106D5">
        <w:rPr>
          <w:sz w:val="24"/>
          <w:szCs w:val="24"/>
          <w:lang w:val="pl-PL"/>
        </w:rPr>
        <w:t xml:space="preserve">1 </w:t>
      </w:r>
      <w:r w:rsidR="001067BA" w:rsidRPr="001106D5">
        <w:rPr>
          <w:sz w:val="24"/>
          <w:szCs w:val="24"/>
          <w:lang w:val="pl-PL"/>
        </w:rPr>
        <w:t xml:space="preserve">Mg selektywnie zebranych odpadów komunalnych w tym: papier , szkło, metale, tworzywa sztuczne i opakowania z tych frakcji </w:t>
      </w:r>
      <w:r w:rsidRPr="001106D5">
        <w:rPr>
          <w:sz w:val="24"/>
          <w:szCs w:val="24"/>
          <w:lang w:val="pl-PL"/>
        </w:rPr>
        <w:t xml:space="preserve"> </w:t>
      </w:r>
      <w:r w:rsidR="001067BA" w:rsidRPr="001106D5">
        <w:rPr>
          <w:sz w:val="24"/>
          <w:szCs w:val="24"/>
          <w:lang w:val="pl-PL"/>
        </w:rPr>
        <w:t xml:space="preserve">o której mowa w ust. 1 </w:t>
      </w:r>
      <w:r w:rsidRPr="001106D5">
        <w:rPr>
          <w:sz w:val="24"/>
          <w:szCs w:val="24"/>
          <w:lang w:val="pl-PL"/>
        </w:rPr>
        <w:t xml:space="preserve">wynosi </w:t>
      </w:r>
    </w:p>
    <w:p w:rsidR="00377ECA" w:rsidRPr="001106D5" w:rsidRDefault="00377ECA" w:rsidP="001106D5">
      <w:pPr>
        <w:widowControl/>
        <w:autoSpaceDE/>
        <w:autoSpaceDN/>
        <w:spacing w:line="276" w:lineRule="auto"/>
        <w:ind w:left="851"/>
        <w:jc w:val="both"/>
        <w:rPr>
          <w:sz w:val="24"/>
          <w:szCs w:val="24"/>
          <w:lang w:val="pl-PL"/>
        </w:rPr>
      </w:pPr>
      <w:r w:rsidRPr="001106D5">
        <w:rPr>
          <w:sz w:val="24"/>
          <w:szCs w:val="24"/>
          <w:lang w:val="pl-PL"/>
        </w:rPr>
        <w:t xml:space="preserve">C = ……….. zł, </w:t>
      </w:r>
    </w:p>
    <w:p w:rsidR="001067BA" w:rsidRPr="001106D5" w:rsidRDefault="00377ECA" w:rsidP="001106D5">
      <w:pPr>
        <w:widowControl/>
        <w:numPr>
          <w:ilvl w:val="1"/>
          <w:numId w:val="38"/>
        </w:numPr>
        <w:tabs>
          <w:tab w:val="clear" w:pos="1440"/>
        </w:tabs>
        <w:autoSpaceDE/>
        <w:autoSpaceDN/>
        <w:spacing w:line="276" w:lineRule="auto"/>
        <w:ind w:left="851" w:hanging="425"/>
        <w:jc w:val="both"/>
        <w:rPr>
          <w:sz w:val="24"/>
          <w:szCs w:val="24"/>
          <w:lang w:val="pl-PL"/>
        </w:rPr>
      </w:pPr>
      <w:r w:rsidRPr="001106D5">
        <w:rPr>
          <w:sz w:val="24"/>
          <w:szCs w:val="24"/>
          <w:lang w:val="pl-PL"/>
        </w:rPr>
        <w:t xml:space="preserve">Cena za odbiór </w:t>
      </w:r>
      <w:r w:rsidR="001067BA" w:rsidRPr="001106D5">
        <w:rPr>
          <w:sz w:val="24"/>
          <w:szCs w:val="24"/>
          <w:lang w:val="pl-PL"/>
        </w:rPr>
        <w:t xml:space="preserve">i transport </w:t>
      </w:r>
      <w:r w:rsidRPr="001106D5">
        <w:rPr>
          <w:sz w:val="24"/>
          <w:szCs w:val="24"/>
          <w:lang w:val="pl-PL"/>
        </w:rPr>
        <w:t xml:space="preserve">1 Mg </w:t>
      </w:r>
      <w:r w:rsidR="001067BA" w:rsidRPr="001106D5">
        <w:rPr>
          <w:sz w:val="24"/>
          <w:szCs w:val="24"/>
          <w:lang w:val="pl-PL"/>
        </w:rPr>
        <w:t xml:space="preserve">selektywnie zebranych odpadów komunalnych ulegających biodegradacji i odpadów zielonych </w:t>
      </w:r>
      <w:r w:rsidRPr="001106D5">
        <w:rPr>
          <w:sz w:val="24"/>
          <w:szCs w:val="24"/>
          <w:lang w:val="pl-PL"/>
        </w:rPr>
        <w:t xml:space="preserve"> </w:t>
      </w:r>
      <w:r w:rsidR="001067BA" w:rsidRPr="001106D5">
        <w:rPr>
          <w:sz w:val="24"/>
          <w:szCs w:val="24"/>
          <w:lang w:val="pl-PL"/>
        </w:rPr>
        <w:t xml:space="preserve">o której mowa w ust. 1 wynosi </w:t>
      </w:r>
    </w:p>
    <w:p w:rsidR="00377ECA" w:rsidRPr="001106D5" w:rsidRDefault="00377ECA" w:rsidP="001106D5">
      <w:pPr>
        <w:widowControl/>
        <w:autoSpaceDE/>
        <w:autoSpaceDN/>
        <w:spacing w:line="276" w:lineRule="auto"/>
        <w:ind w:left="851"/>
        <w:jc w:val="both"/>
        <w:rPr>
          <w:sz w:val="24"/>
          <w:szCs w:val="24"/>
          <w:lang w:val="pl-PL"/>
        </w:rPr>
      </w:pPr>
      <w:r w:rsidRPr="001106D5">
        <w:rPr>
          <w:sz w:val="24"/>
          <w:szCs w:val="24"/>
          <w:lang w:val="pl-PL"/>
        </w:rPr>
        <w:t>C = ……….. zł,</w:t>
      </w:r>
    </w:p>
    <w:p w:rsidR="001067BA" w:rsidRPr="001106D5" w:rsidRDefault="00377ECA" w:rsidP="001106D5">
      <w:pPr>
        <w:widowControl/>
        <w:numPr>
          <w:ilvl w:val="1"/>
          <w:numId w:val="38"/>
        </w:numPr>
        <w:tabs>
          <w:tab w:val="clear" w:pos="1440"/>
        </w:tabs>
        <w:autoSpaceDE/>
        <w:autoSpaceDN/>
        <w:spacing w:line="276" w:lineRule="auto"/>
        <w:ind w:left="851" w:hanging="425"/>
        <w:jc w:val="both"/>
        <w:rPr>
          <w:sz w:val="24"/>
          <w:szCs w:val="24"/>
          <w:lang w:val="pl-PL"/>
        </w:rPr>
      </w:pPr>
      <w:r w:rsidRPr="001106D5">
        <w:rPr>
          <w:sz w:val="24"/>
          <w:szCs w:val="24"/>
          <w:lang w:val="pl-PL"/>
        </w:rPr>
        <w:t xml:space="preserve">Cena za odbiór </w:t>
      </w:r>
      <w:r w:rsidR="001067BA" w:rsidRPr="001106D5">
        <w:rPr>
          <w:sz w:val="24"/>
          <w:szCs w:val="24"/>
          <w:lang w:val="pl-PL"/>
        </w:rPr>
        <w:t xml:space="preserve">i transport </w:t>
      </w:r>
      <w:r w:rsidRPr="001106D5">
        <w:rPr>
          <w:sz w:val="24"/>
          <w:szCs w:val="24"/>
          <w:lang w:val="pl-PL"/>
        </w:rPr>
        <w:t xml:space="preserve">1 Mg </w:t>
      </w:r>
      <w:r w:rsidR="001067BA" w:rsidRPr="001106D5">
        <w:rPr>
          <w:sz w:val="24"/>
          <w:szCs w:val="24"/>
          <w:lang w:val="pl-PL"/>
        </w:rPr>
        <w:t xml:space="preserve">selektywnie zebranych odpadów komunalnych – mebli i innych odpadów wielkogabarytowych m.in. o kodzie : 20 03 07, 20 01 36, 2001 35*, 20 01 23*, 16 01 03 </w:t>
      </w:r>
      <w:r w:rsidRPr="001106D5">
        <w:rPr>
          <w:sz w:val="24"/>
          <w:szCs w:val="24"/>
          <w:lang w:val="pl-PL"/>
        </w:rPr>
        <w:t xml:space="preserve">o której mowa w ust. 1 wynosi </w:t>
      </w:r>
    </w:p>
    <w:p w:rsidR="00377ECA" w:rsidRPr="001106D5" w:rsidRDefault="00377ECA" w:rsidP="001106D5">
      <w:pPr>
        <w:widowControl/>
        <w:autoSpaceDE/>
        <w:autoSpaceDN/>
        <w:spacing w:line="276" w:lineRule="auto"/>
        <w:ind w:left="851"/>
        <w:jc w:val="both"/>
        <w:rPr>
          <w:sz w:val="24"/>
          <w:szCs w:val="24"/>
          <w:lang w:val="pl-PL"/>
        </w:rPr>
      </w:pPr>
      <w:r w:rsidRPr="001106D5">
        <w:rPr>
          <w:sz w:val="24"/>
          <w:szCs w:val="24"/>
          <w:lang w:val="pl-PL"/>
        </w:rPr>
        <w:t>C = ……….. zł,</w:t>
      </w:r>
    </w:p>
    <w:p w:rsidR="001067BA" w:rsidRPr="001106D5" w:rsidRDefault="00377ECA" w:rsidP="001106D5">
      <w:pPr>
        <w:widowControl/>
        <w:numPr>
          <w:ilvl w:val="1"/>
          <w:numId w:val="38"/>
        </w:numPr>
        <w:tabs>
          <w:tab w:val="clear" w:pos="1440"/>
        </w:tabs>
        <w:autoSpaceDE/>
        <w:autoSpaceDN/>
        <w:spacing w:line="276" w:lineRule="auto"/>
        <w:ind w:left="851" w:hanging="425"/>
        <w:jc w:val="both"/>
        <w:rPr>
          <w:sz w:val="24"/>
          <w:szCs w:val="24"/>
          <w:lang w:val="pl-PL"/>
        </w:rPr>
      </w:pPr>
      <w:r w:rsidRPr="001106D5">
        <w:rPr>
          <w:sz w:val="24"/>
          <w:szCs w:val="24"/>
          <w:lang w:val="pl-PL"/>
        </w:rPr>
        <w:t>Cena za odbiór</w:t>
      </w:r>
      <w:r w:rsidR="001067BA" w:rsidRPr="001106D5">
        <w:rPr>
          <w:sz w:val="24"/>
          <w:szCs w:val="24"/>
          <w:lang w:val="pl-PL"/>
        </w:rPr>
        <w:t xml:space="preserve"> i transport  1 Mg odpadów budowlanych w tym m.in.: odpadów z betonu oraz gruzu betonowego, gruzu ceglanego, żelazo i stal </w:t>
      </w:r>
      <w:r w:rsidRPr="001106D5">
        <w:rPr>
          <w:sz w:val="24"/>
          <w:szCs w:val="24"/>
          <w:lang w:val="pl-PL"/>
        </w:rPr>
        <w:t xml:space="preserve"> o której mowa w ust. 1 wynosi </w:t>
      </w:r>
    </w:p>
    <w:p w:rsidR="00377ECA" w:rsidRPr="001106D5" w:rsidRDefault="00377ECA" w:rsidP="001106D5">
      <w:pPr>
        <w:widowControl/>
        <w:autoSpaceDE/>
        <w:autoSpaceDN/>
        <w:spacing w:line="276" w:lineRule="auto"/>
        <w:ind w:left="851"/>
        <w:jc w:val="both"/>
        <w:rPr>
          <w:sz w:val="24"/>
          <w:szCs w:val="24"/>
          <w:lang w:val="pl-PL"/>
        </w:rPr>
      </w:pPr>
      <w:r w:rsidRPr="001106D5">
        <w:rPr>
          <w:sz w:val="24"/>
          <w:szCs w:val="24"/>
          <w:lang w:val="pl-PL"/>
        </w:rPr>
        <w:t>C = ……….. zł</w:t>
      </w:r>
    </w:p>
    <w:p w:rsidR="001106D5" w:rsidRPr="001106D5" w:rsidRDefault="00377ECA" w:rsidP="001106D5">
      <w:pPr>
        <w:widowControl/>
        <w:numPr>
          <w:ilvl w:val="1"/>
          <w:numId w:val="38"/>
        </w:numPr>
        <w:tabs>
          <w:tab w:val="clear" w:pos="1440"/>
        </w:tabs>
        <w:autoSpaceDE/>
        <w:autoSpaceDN/>
        <w:spacing w:line="276" w:lineRule="auto"/>
        <w:ind w:left="851" w:hanging="425"/>
        <w:jc w:val="both"/>
        <w:rPr>
          <w:sz w:val="24"/>
          <w:szCs w:val="24"/>
          <w:lang w:val="pl-PL"/>
        </w:rPr>
      </w:pPr>
      <w:r w:rsidRPr="001106D5">
        <w:rPr>
          <w:sz w:val="24"/>
          <w:szCs w:val="24"/>
          <w:lang w:val="pl-PL"/>
        </w:rPr>
        <w:t xml:space="preserve">Cena za odbiór </w:t>
      </w:r>
      <w:r w:rsidR="001067BA" w:rsidRPr="001106D5">
        <w:rPr>
          <w:sz w:val="24"/>
          <w:szCs w:val="24"/>
          <w:lang w:val="pl-PL"/>
        </w:rPr>
        <w:t xml:space="preserve">i transport </w:t>
      </w:r>
      <w:r w:rsidRPr="001106D5">
        <w:rPr>
          <w:sz w:val="24"/>
          <w:szCs w:val="24"/>
          <w:lang w:val="pl-PL"/>
        </w:rPr>
        <w:t>1 Mg</w:t>
      </w:r>
      <w:r w:rsidRPr="001106D5">
        <w:rPr>
          <w:rFonts w:eastAsia="BookAntiqua"/>
          <w:sz w:val="24"/>
          <w:szCs w:val="24"/>
          <w:lang w:val="pl-PL"/>
        </w:rPr>
        <w:t xml:space="preserve"> odpadów </w:t>
      </w:r>
      <w:r w:rsidR="001067BA" w:rsidRPr="001106D5">
        <w:rPr>
          <w:rFonts w:eastAsia="BookAntiqua"/>
          <w:sz w:val="24"/>
          <w:szCs w:val="24"/>
          <w:lang w:val="pl-PL"/>
        </w:rPr>
        <w:t xml:space="preserve">m .in. przeterminowanych </w:t>
      </w:r>
      <w:r w:rsidR="001106D5" w:rsidRPr="001106D5">
        <w:rPr>
          <w:rFonts w:eastAsia="BookAntiqua"/>
          <w:sz w:val="24"/>
          <w:szCs w:val="24"/>
          <w:lang w:val="pl-PL"/>
        </w:rPr>
        <w:t>leków</w:t>
      </w:r>
      <w:r w:rsidR="001067BA" w:rsidRPr="001106D5">
        <w:rPr>
          <w:rFonts w:eastAsia="BookAntiqua"/>
          <w:sz w:val="24"/>
          <w:szCs w:val="24"/>
          <w:lang w:val="pl-PL"/>
        </w:rPr>
        <w:t>, leków cytotoksycznyc</w:t>
      </w:r>
      <w:r w:rsidR="001106D5" w:rsidRPr="001106D5">
        <w:rPr>
          <w:rFonts w:eastAsia="BookAntiqua"/>
          <w:sz w:val="24"/>
          <w:szCs w:val="24"/>
          <w:lang w:val="pl-PL"/>
        </w:rPr>
        <w:t xml:space="preserve">h i cytostatycznych </w:t>
      </w:r>
      <w:r w:rsidRPr="001106D5">
        <w:rPr>
          <w:rFonts w:eastAsia="BookAntiqua"/>
          <w:sz w:val="24"/>
          <w:szCs w:val="24"/>
          <w:lang w:val="pl-PL"/>
        </w:rPr>
        <w:t xml:space="preserve">z betonu oraz gruzu betonowego, gruzu ceglanego, itp. </w:t>
      </w:r>
      <w:r w:rsidRPr="001106D5">
        <w:rPr>
          <w:sz w:val="24"/>
          <w:szCs w:val="24"/>
          <w:lang w:val="pl-PL"/>
        </w:rPr>
        <w:t xml:space="preserve">o której mowa w ust. 1 wynosi </w:t>
      </w:r>
    </w:p>
    <w:p w:rsidR="00377ECA" w:rsidRPr="001106D5" w:rsidRDefault="00377ECA" w:rsidP="001106D5">
      <w:pPr>
        <w:widowControl/>
        <w:autoSpaceDE/>
        <w:autoSpaceDN/>
        <w:spacing w:line="276" w:lineRule="auto"/>
        <w:ind w:left="851"/>
        <w:jc w:val="both"/>
        <w:rPr>
          <w:sz w:val="24"/>
          <w:szCs w:val="24"/>
          <w:lang w:val="pl-PL"/>
        </w:rPr>
      </w:pPr>
      <w:r w:rsidRPr="001106D5">
        <w:rPr>
          <w:sz w:val="24"/>
          <w:szCs w:val="24"/>
          <w:lang w:val="pl-PL"/>
        </w:rPr>
        <w:t>C = ……….. zł</w:t>
      </w:r>
    </w:p>
    <w:p w:rsidR="00377ECA" w:rsidRPr="001106D5" w:rsidRDefault="00377ECA" w:rsidP="001106D5">
      <w:pPr>
        <w:widowControl/>
        <w:numPr>
          <w:ilvl w:val="1"/>
          <w:numId w:val="38"/>
        </w:numPr>
        <w:tabs>
          <w:tab w:val="clear" w:pos="1440"/>
        </w:tabs>
        <w:autoSpaceDE/>
        <w:autoSpaceDN/>
        <w:spacing w:line="276" w:lineRule="auto"/>
        <w:ind w:left="851" w:hanging="425"/>
        <w:jc w:val="both"/>
        <w:rPr>
          <w:sz w:val="24"/>
          <w:szCs w:val="24"/>
          <w:lang w:val="pl-PL"/>
        </w:rPr>
      </w:pPr>
      <w:r w:rsidRPr="001106D5">
        <w:rPr>
          <w:sz w:val="24"/>
          <w:szCs w:val="24"/>
          <w:lang w:val="pl-PL"/>
        </w:rPr>
        <w:t xml:space="preserve">Cena za odbiór </w:t>
      </w:r>
      <w:r w:rsidR="001106D5" w:rsidRPr="001106D5">
        <w:rPr>
          <w:sz w:val="24"/>
          <w:szCs w:val="24"/>
          <w:lang w:val="pl-PL"/>
        </w:rPr>
        <w:t xml:space="preserve">i transport </w:t>
      </w:r>
      <w:r w:rsidRPr="001106D5">
        <w:rPr>
          <w:sz w:val="24"/>
          <w:szCs w:val="24"/>
          <w:lang w:val="pl-PL"/>
        </w:rPr>
        <w:t>1 Mg</w:t>
      </w:r>
      <w:r w:rsidRPr="001106D5">
        <w:rPr>
          <w:rFonts w:eastAsia="BookAntiqua"/>
          <w:sz w:val="24"/>
          <w:szCs w:val="24"/>
          <w:lang w:val="pl-PL"/>
        </w:rPr>
        <w:t xml:space="preserve"> odpadów </w:t>
      </w:r>
      <w:r w:rsidR="001106D5" w:rsidRPr="001106D5">
        <w:rPr>
          <w:rFonts w:eastAsia="BookAntiqua"/>
          <w:sz w:val="24"/>
          <w:szCs w:val="24"/>
          <w:lang w:val="pl-PL"/>
        </w:rPr>
        <w:t xml:space="preserve"> niebezpiecznych m.in. baterie , akumulatory, papa smoła itp. </w:t>
      </w:r>
      <w:r w:rsidRPr="001106D5">
        <w:rPr>
          <w:rFonts w:eastAsia="BookAntiqua"/>
          <w:sz w:val="24"/>
          <w:szCs w:val="24"/>
          <w:lang w:val="pl-PL"/>
        </w:rPr>
        <w:t xml:space="preserve"> </w:t>
      </w:r>
      <w:r w:rsidRPr="001106D5">
        <w:rPr>
          <w:sz w:val="24"/>
          <w:szCs w:val="24"/>
          <w:lang w:val="pl-PL"/>
        </w:rPr>
        <w:t>o której mowa w ust. 1 wynosi C = ……….. zł</w:t>
      </w:r>
    </w:p>
    <w:p w:rsidR="001106D5" w:rsidRPr="001106D5" w:rsidRDefault="00377ECA" w:rsidP="001106D5">
      <w:pPr>
        <w:widowControl/>
        <w:numPr>
          <w:ilvl w:val="1"/>
          <w:numId w:val="38"/>
        </w:numPr>
        <w:tabs>
          <w:tab w:val="clear" w:pos="1440"/>
        </w:tabs>
        <w:autoSpaceDE/>
        <w:autoSpaceDN/>
        <w:spacing w:line="276" w:lineRule="auto"/>
        <w:ind w:left="851" w:hanging="425"/>
        <w:jc w:val="both"/>
        <w:rPr>
          <w:sz w:val="24"/>
          <w:szCs w:val="24"/>
          <w:lang w:val="pl-PL"/>
        </w:rPr>
      </w:pPr>
      <w:r w:rsidRPr="001106D5">
        <w:rPr>
          <w:sz w:val="24"/>
          <w:szCs w:val="24"/>
          <w:lang w:val="pl-PL"/>
        </w:rPr>
        <w:t>Cena za odbiór</w:t>
      </w:r>
      <w:r w:rsidR="001106D5" w:rsidRPr="001106D5">
        <w:rPr>
          <w:sz w:val="24"/>
          <w:szCs w:val="24"/>
          <w:lang w:val="pl-PL"/>
        </w:rPr>
        <w:t xml:space="preserve"> i transport </w:t>
      </w:r>
      <w:r w:rsidRPr="001106D5">
        <w:rPr>
          <w:sz w:val="24"/>
          <w:szCs w:val="24"/>
          <w:lang w:val="pl-PL"/>
        </w:rPr>
        <w:t xml:space="preserve"> 1 Mg</w:t>
      </w:r>
      <w:r w:rsidRPr="001106D5">
        <w:rPr>
          <w:rFonts w:eastAsia="BookAntiqua"/>
          <w:sz w:val="24"/>
          <w:szCs w:val="24"/>
          <w:lang w:val="pl-PL"/>
        </w:rPr>
        <w:t xml:space="preserve"> </w:t>
      </w:r>
      <w:r w:rsidR="001106D5" w:rsidRPr="001106D5">
        <w:rPr>
          <w:rFonts w:eastAsia="BookAntiqua"/>
          <w:sz w:val="24"/>
          <w:szCs w:val="24"/>
          <w:lang w:val="pl-PL"/>
        </w:rPr>
        <w:t>pozostałych odpadów</w:t>
      </w:r>
      <w:r w:rsidRPr="001106D5">
        <w:rPr>
          <w:rFonts w:eastAsia="BookAntiqua"/>
          <w:sz w:val="24"/>
          <w:szCs w:val="24"/>
          <w:lang w:val="pl-PL"/>
        </w:rPr>
        <w:t xml:space="preserve">. </w:t>
      </w:r>
      <w:r w:rsidRPr="001106D5">
        <w:rPr>
          <w:sz w:val="24"/>
          <w:szCs w:val="24"/>
          <w:lang w:val="pl-PL"/>
        </w:rPr>
        <w:t xml:space="preserve">o której mowa w ust. 1 wynosi </w:t>
      </w:r>
    </w:p>
    <w:p w:rsidR="00377ECA" w:rsidRPr="001106D5" w:rsidRDefault="00377ECA" w:rsidP="001106D5">
      <w:pPr>
        <w:widowControl/>
        <w:autoSpaceDE/>
        <w:autoSpaceDN/>
        <w:spacing w:line="276" w:lineRule="auto"/>
        <w:ind w:left="851"/>
        <w:jc w:val="both"/>
        <w:rPr>
          <w:sz w:val="24"/>
          <w:szCs w:val="24"/>
          <w:lang w:val="pl-PL"/>
        </w:rPr>
      </w:pPr>
      <w:r w:rsidRPr="001106D5">
        <w:rPr>
          <w:sz w:val="24"/>
          <w:szCs w:val="24"/>
          <w:lang w:val="pl-PL"/>
        </w:rPr>
        <w:lastRenderedPageBreak/>
        <w:t>C = ……….. zł</w:t>
      </w:r>
    </w:p>
    <w:p w:rsidR="00377ECA" w:rsidRPr="00F16CF2" w:rsidRDefault="00377ECA" w:rsidP="001106D5">
      <w:pPr>
        <w:widowControl/>
        <w:numPr>
          <w:ilvl w:val="0"/>
          <w:numId w:val="38"/>
        </w:numPr>
        <w:tabs>
          <w:tab w:val="clear" w:pos="720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1106D5">
        <w:rPr>
          <w:sz w:val="24"/>
          <w:szCs w:val="24"/>
          <w:lang w:val="pl-PL"/>
        </w:rPr>
        <w:t>Ceny jednostkowe wskazane w ust. 2 zawierają wszelkie koszty niezbę</w:t>
      </w:r>
      <w:r w:rsidRPr="001106D5">
        <w:rPr>
          <w:rFonts w:eastAsia="BookAntiqua"/>
          <w:sz w:val="24"/>
          <w:szCs w:val="24"/>
          <w:lang w:val="pl-PL"/>
        </w:rPr>
        <w:t>dne do wykonania</w:t>
      </w:r>
      <w:r w:rsidRPr="00F16CF2">
        <w:rPr>
          <w:rFonts w:eastAsia="BookAntiqua"/>
          <w:sz w:val="24"/>
          <w:szCs w:val="24"/>
          <w:lang w:val="pl-PL"/>
        </w:rPr>
        <w:t xml:space="preserve"> niniejszej </w:t>
      </w:r>
      <w:r w:rsidRPr="00F16CF2">
        <w:rPr>
          <w:sz w:val="24"/>
          <w:szCs w:val="24"/>
          <w:lang w:val="pl-PL"/>
        </w:rPr>
        <w:t>Umowy,</w:t>
      </w:r>
      <w:r w:rsidRPr="00F16CF2">
        <w:rPr>
          <w:rFonts w:eastAsia="BookAntiqua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m.in. dojazd jednostek sprzętowych, pracę ludzi, koszty zakupu materiałów, utrzymania sprzętu i inne, i stanowią</w:t>
      </w:r>
      <w:r w:rsidRPr="00F16CF2">
        <w:rPr>
          <w:rFonts w:eastAsia="BookAntiqua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podstawę do rozliczeń.</w:t>
      </w:r>
    </w:p>
    <w:p w:rsidR="00880242" w:rsidRPr="00C06E3D" w:rsidRDefault="00377ECA" w:rsidP="001106D5">
      <w:pPr>
        <w:widowControl/>
        <w:numPr>
          <w:ilvl w:val="0"/>
          <w:numId w:val="38"/>
        </w:numPr>
        <w:tabs>
          <w:tab w:val="clear" w:pos="720"/>
        </w:tabs>
        <w:autoSpaceDE/>
        <w:autoSpaceDN/>
        <w:spacing w:line="276" w:lineRule="auto"/>
        <w:ind w:left="360"/>
        <w:jc w:val="both"/>
        <w:rPr>
          <w:sz w:val="24"/>
          <w:szCs w:val="24"/>
          <w:lang w:val="pl-PL"/>
        </w:rPr>
      </w:pPr>
      <w:r w:rsidRPr="00C06E3D">
        <w:rPr>
          <w:sz w:val="24"/>
          <w:szCs w:val="24"/>
          <w:lang w:val="pl-PL"/>
        </w:rPr>
        <w:t xml:space="preserve">W przypadku ustawowej zmiany podatku VAT, cena </w:t>
      </w:r>
      <w:r w:rsidR="00D2125B" w:rsidRPr="00C06E3D">
        <w:rPr>
          <w:sz w:val="24"/>
          <w:szCs w:val="24"/>
          <w:lang w:val="pl-PL"/>
        </w:rPr>
        <w:t>brutto</w:t>
      </w:r>
      <w:r w:rsidRPr="00C06E3D">
        <w:rPr>
          <w:sz w:val="24"/>
          <w:szCs w:val="24"/>
          <w:lang w:val="pl-PL"/>
        </w:rPr>
        <w:t xml:space="preserve"> ulegnie zmianie, cena </w:t>
      </w:r>
      <w:r w:rsidR="00D2125B" w:rsidRPr="00C06E3D">
        <w:rPr>
          <w:sz w:val="24"/>
          <w:szCs w:val="24"/>
          <w:lang w:val="pl-PL"/>
        </w:rPr>
        <w:t>netto</w:t>
      </w:r>
      <w:r w:rsidRPr="00C06E3D">
        <w:rPr>
          <w:sz w:val="24"/>
          <w:szCs w:val="24"/>
          <w:lang w:val="pl-PL"/>
        </w:rPr>
        <w:t xml:space="preserve"> pozostanie niezmienna.</w:t>
      </w:r>
    </w:p>
    <w:p w:rsidR="00A70248" w:rsidRPr="004C0488" w:rsidRDefault="00C367BE" w:rsidP="001106D5">
      <w:pPr>
        <w:widowControl/>
        <w:numPr>
          <w:ilvl w:val="0"/>
          <w:numId w:val="38"/>
        </w:numPr>
        <w:autoSpaceDE/>
        <w:autoSpaceDN/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4C0488">
        <w:rPr>
          <w:sz w:val="24"/>
          <w:szCs w:val="24"/>
          <w:lang w:val="pl-PL"/>
        </w:rPr>
        <w:t xml:space="preserve">Rozliczenie za wykonanie przedmiotu umowy </w:t>
      </w:r>
      <w:r w:rsidR="00A70248" w:rsidRPr="004C0488">
        <w:rPr>
          <w:sz w:val="24"/>
          <w:szCs w:val="24"/>
          <w:lang w:val="pl-PL"/>
        </w:rPr>
        <w:t>następować będzie w cyklu miesię</w:t>
      </w:r>
      <w:r w:rsidR="00A70248" w:rsidRPr="004C0488">
        <w:rPr>
          <w:rFonts w:eastAsia="BookAntiqua"/>
          <w:sz w:val="24"/>
          <w:szCs w:val="24"/>
          <w:lang w:val="pl-PL"/>
        </w:rPr>
        <w:t xml:space="preserve">cznym na podstawie </w:t>
      </w:r>
      <w:r w:rsidR="00DE4174" w:rsidRPr="004C0488">
        <w:rPr>
          <w:rFonts w:eastAsia="BookAntiqua"/>
          <w:sz w:val="24"/>
          <w:szCs w:val="24"/>
          <w:lang w:val="pl-PL"/>
        </w:rPr>
        <w:t xml:space="preserve">wystawionych </w:t>
      </w:r>
      <w:r w:rsidR="00A70248" w:rsidRPr="004C0488">
        <w:rPr>
          <w:rFonts w:eastAsia="BookAntiqua"/>
          <w:sz w:val="24"/>
          <w:szCs w:val="24"/>
          <w:lang w:val="pl-PL"/>
        </w:rPr>
        <w:t>faktur</w:t>
      </w:r>
      <w:r w:rsidR="00DE4174" w:rsidRPr="004C0488">
        <w:rPr>
          <w:rFonts w:eastAsia="BookAntiqua"/>
          <w:sz w:val="24"/>
          <w:szCs w:val="24"/>
          <w:lang w:val="pl-PL"/>
        </w:rPr>
        <w:t xml:space="preserve"> przez Wykonawcę</w:t>
      </w:r>
      <w:r w:rsidR="00C06E3D" w:rsidRPr="004C0488">
        <w:rPr>
          <w:rFonts w:eastAsia="BookAntiqua"/>
          <w:sz w:val="24"/>
          <w:szCs w:val="24"/>
          <w:lang w:val="pl-PL"/>
        </w:rPr>
        <w:t>.</w:t>
      </w:r>
    </w:p>
    <w:p w:rsidR="00C06E3D" w:rsidRPr="004C0488" w:rsidRDefault="00377ECA" w:rsidP="00721350">
      <w:pPr>
        <w:widowControl/>
        <w:numPr>
          <w:ilvl w:val="0"/>
          <w:numId w:val="38"/>
        </w:numPr>
        <w:autoSpaceDE/>
        <w:autoSpaceDN/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4C0488">
        <w:rPr>
          <w:sz w:val="24"/>
          <w:szCs w:val="24"/>
          <w:lang w:val="pl-PL"/>
        </w:rPr>
        <w:t>Do ka</w:t>
      </w:r>
      <w:r w:rsidRPr="004C0488">
        <w:rPr>
          <w:rFonts w:eastAsia="BookAntiqua"/>
          <w:sz w:val="24"/>
          <w:szCs w:val="24"/>
          <w:lang w:val="pl-PL"/>
        </w:rPr>
        <w:t>ż</w:t>
      </w:r>
      <w:r w:rsidRPr="004C0488">
        <w:rPr>
          <w:sz w:val="24"/>
          <w:szCs w:val="24"/>
          <w:lang w:val="pl-PL"/>
        </w:rPr>
        <w:t xml:space="preserve">dej faktury miesięcznej Wykonawca zobowiązany jest załączyć </w:t>
      </w:r>
      <w:r w:rsidR="00D54132" w:rsidRPr="004C0488">
        <w:rPr>
          <w:sz w:val="24"/>
          <w:szCs w:val="24"/>
          <w:lang w:val="pl-PL"/>
        </w:rPr>
        <w:t>zest</w:t>
      </w:r>
      <w:r w:rsidR="00575E6B" w:rsidRPr="004C0488">
        <w:rPr>
          <w:sz w:val="24"/>
          <w:szCs w:val="24"/>
          <w:lang w:val="pl-PL"/>
        </w:rPr>
        <w:t>a</w:t>
      </w:r>
      <w:r w:rsidR="00D54132" w:rsidRPr="004C0488">
        <w:rPr>
          <w:sz w:val="24"/>
          <w:szCs w:val="24"/>
          <w:lang w:val="pl-PL"/>
        </w:rPr>
        <w:t>wienie sporządzone na podstawie kwitów wagowych oraz kopię kwitów wagowych wystawionych przez instalację</w:t>
      </w:r>
      <w:r w:rsidR="00575E6B" w:rsidRPr="004C0488">
        <w:rPr>
          <w:sz w:val="24"/>
          <w:szCs w:val="24"/>
          <w:lang w:val="pl-PL"/>
        </w:rPr>
        <w:t>, zawierających dane</w:t>
      </w:r>
      <w:r w:rsidR="00D54132" w:rsidRPr="004C0488">
        <w:rPr>
          <w:sz w:val="24"/>
          <w:szCs w:val="24"/>
          <w:lang w:val="pl-PL"/>
        </w:rPr>
        <w:t xml:space="preserve"> o ilości </w:t>
      </w:r>
      <w:r w:rsidR="00575E6B" w:rsidRPr="004C0488">
        <w:rPr>
          <w:sz w:val="24"/>
          <w:szCs w:val="24"/>
          <w:lang w:val="pl-PL"/>
        </w:rPr>
        <w:t xml:space="preserve">i rodzaju </w:t>
      </w:r>
      <w:r w:rsidR="00D54132" w:rsidRPr="004C0488">
        <w:rPr>
          <w:sz w:val="24"/>
          <w:szCs w:val="24"/>
          <w:lang w:val="pl-PL"/>
        </w:rPr>
        <w:t>oddanych odp</w:t>
      </w:r>
      <w:r w:rsidR="00575E6B" w:rsidRPr="004C0488">
        <w:rPr>
          <w:sz w:val="24"/>
          <w:szCs w:val="24"/>
          <w:lang w:val="pl-PL"/>
        </w:rPr>
        <w:t>adów komunalnych</w:t>
      </w:r>
      <w:r w:rsidR="00D54132" w:rsidRPr="004C0488">
        <w:rPr>
          <w:sz w:val="24"/>
          <w:szCs w:val="24"/>
          <w:lang w:val="pl-PL"/>
        </w:rPr>
        <w:t>.</w:t>
      </w:r>
      <w:r w:rsidRPr="004C0488">
        <w:rPr>
          <w:sz w:val="24"/>
          <w:szCs w:val="24"/>
          <w:lang w:val="pl-PL"/>
        </w:rPr>
        <w:t xml:space="preserve"> </w:t>
      </w:r>
    </w:p>
    <w:p w:rsidR="00377ECA" w:rsidRPr="00C06E3D" w:rsidRDefault="00377ECA" w:rsidP="00721350">
      <w:pPr>
        <w:widowControl/>
        <w:numPr>
          <w:ilvl w:val="0"/>
          <w:numId w:val="38"/>
        </w:numPr>
        <w:autoSpaceDE/>
        <w:autoSpaceDN/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C06E3D">
        <w:rPr>
          <w:sz w:val="24"/>
          <w:szCs w:val="24"/>
          <w:lang w:val="pl-PL"/>
        </w:rPr>
        <w:t xml:space="preserve">Zapłata wynagrodzenia następować będzie przelewem na konto Wykonawcy, </w:t>
      </w:r>
    </w:p>
    <w:p w:rsidR="00377ECA" w:rsidRPr="00F16CF2" w:rsidRDefault="00377ECA" w:rsidP="001106D5">
      <w:pPr>
        <w:widowControl/>
        <w:numPr>
          <w:ilvl w:val="0"/>
          <w:numId w:val="38"/>
        </w:numPr>
        <w:autoSpaceDE/>
        <w:autoSpaceDN/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Dzień obciążenia rachunku bankowego Zamawiającego uznaje się za dzień zapłaty.</w:t>
      </w:r>
    </w:p>
    <w:p w:rsidR="00377ECA" w:rsidRPr="00F16CF2" w:rsidRDefault="00377ECA" w:rsidP="001106D5">
      <w:pPr>
        <w:widowControl/>
        <w:numPr>
          <w:ilvl w:val="0"/>
          <w:numId w:val="38"/>
        </w:numPr>
        <w:autoSpaceDE/>
        <w:autoSpaceDN/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Zamawiający nie ponosi odpowiedzialności z powodu zwrotu Wykonawcy nieprawidłowo wystawionej faktury.</w:t>
      </w:r>
    </w:p>
    <w:p w:rsidR="00377ECA" w:rsidRPr="00F16CF2" w:rsidRDefault="00377ECA" w:rsidP="001106D5">
      <w:pPr>
        <w:widowControl/>
        <w:numPr>
          <w:ilvl w:val="0"/>
          <w:numId w:val="38"/>
        </w:numPr>
        <w:autoSpaceDE/>
        <w:autoSpaceDN/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W toku realizacji niniejszej Umowy Zamawiający rozliczać się będzie z Wykonawcą</w:t>
      </w:r>
      <w:r w:rsidRPr="00F16CF2">
        <w:rPr>
          <w:rFonts w:eastAsia="BookAntiqua"/>
          <w:sz w:val="24"/>
          <w:szCs w:val="24"/>
          <w:lang w:val="pl-PL"/>
        </w:rPr>
        <w:t xml:space="preserve"> za faktycznie wykonane </w:t>
      </w:r>
      <w:r w:rsidRPr="00F16CF2">
        <w:rPr>
          <w:sz w:val="24"/>
          <w:szCs w:val="24"/>
          <w:lang w:val="pl-PL"/>
        </w:rPr>
        <w:t>usługi</w:t>
      </w:r>
      <w:r w:rsidRPr="00F16CF2">
        <w:rPr>
          <w:rFonts w:eastAsia="BookAntiqua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w oparciu</w:t>
      </w:r>
      <w:r w:rsidR="00575E6B">
        <w:rPr>
          <w:sz w:val="24"/>
          <w:szCs w:val="24"/>
          <w:lang w:val="pl-PL"/>
        </w:rPr>
        <w:t xml:space="preserve"> o</w:t>
      </w:r>
      <w:r w:rsidRPr="00F16CF2">
        <w:rPr>
          <w:sz w:val="24"/>
          <w:szCs w:val="24"/>
          <w:lang w:val="pl-PL"/>
        </w:rPr>
        <w:t xml:space="preserve"> ceny jednostkowe wskazane w ust. 2.</w:t>
      </w:r>
    </w:p>
    <w:p w:rsidR="00377ECA" w:rsidRPr="00F16CF2" w:rsidRDefault="00377ECA" w:rsidP="001106D5">
      <w:pPr>
        <w:widowControl/>
        <w:numPr>
          <w:ilvl w:val="0"/>
          <w:numId w:val="38"/>
        </w:numPr>
        <w:autoSpaceDE/>
        <w:autoSpaceDN/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W przypadku stwierdzenia, że usługa wykonywana jest niezgodnie z obowiązującymi przepisami Zamawiają</w:t>
      </w:r>
      <w:r w:rsidRPr="00F16CF2">
        <w:rPr>
          <w:rFonts w:eastAsia="BookAntiqua"/>
          <w:sz w:val="24"/>
          <w:szCs w:val="24"/>
          <w:lang w:val="pl-PL"/>
        </w:rPr>
        <w:t xml:space="preserve">cy </w:t>
      </w:r>
      <w:r w:rsidRPr="00F16CF2">
        <w:rPr>
          <w:sz w:val="24"/>
          <w:szCs w:val="24"/>
          <w:lang w:val="pl-PL"/>
        </w:rPr>
        <w:t>może</w:t>
      </w:r>
      <w:r w:rsidRPr="00F16CF2">
        <w:rPr>
          <w:rFonts w:eastAsia="BookAntiqua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odmówić zapłaty i żądać jej ponownego wykonania lub odstąpić od Umowy z winy Wykonawcy</w:t>
      </w:r>
      <w:r w:rsidRPr="00F16CF2">
        <w:rPr>
          <w:rFonts w:eastAsia="BookAntiqua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z nalic</w:t>
      </w:r>
      <w:r w:rsidR="003A046C" w:rsidRPr="00F16CF2">
        <w:rPr>
          <w:sz w:val="24"/>
          <w:szCs w:val="24"/>
          <w:lang w:val="pl-PL"/>
        </w:rPr>
        <w:t>zeniem kary umownej wskazanej n</w:t>
      </w:r>
      <w:r w:rsidRPr="00F16CF2">
        <w:rPr>
          <w:sz w:val="24"/>
          <w:szCs w:val="24"/>
          <w:lang w:val="pl-PL"/>
        </w:rPr>
        <w:t>in</w:t>
      </w:r>
      <w:r w:rsidR="003A046C" w:rsidRPr="00F16CF2">
        <w:rPr>
          <w:sz w:val="24"/>
          <w:szCs w:val="24"/>
          <w:lang w:val="pl-PL"/>
        </w:rPr>
        <w:t>iejszej Umowie</w:t>
      </w:r>
      <w:r w:rsidRPr="00F16CF2">
        <w:rPr>
          <w:sz w:val="24"/>
          <w:szCs w:val="24"/>
          <w:lang w:val="pl-PL"/>
        </w:rPr>
        <w:t>.</w:t>
      </w:r>
    </w:p>
    <w:p w:rsidR="00377ECA" w:rsidRPr="00F16CF2" w:rsidRDefault="00377ECA" w:rsidP="001106D5">
      <w:pPr>
        <w:numPr>
          <w:ilvl w:val="0"/>
          <w:numId w:val="38"/>
        </w:numPr>
        <w:adjustRightInd w:val="0"/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W przypadku zaangażowania do realizacji zamówienia Podwykonawców faktury częściowe oraz faktura końcowa Wykonawcy zostanie zapłacona przez Zamawiającego w terminie 30 dni od daty jej przedłożenia, jednakże pod warunkiem przedłożenia Zamawiającemu dowodów zapłaty wymagalnego wynagrodzenia podwykonawcy lub dalszemu podwykonawcy biorącym udział w realizacji odebranych </w:t>
      </w:r>
      <w:r w:rsidR="001F3D23">
        <w:rPr>
          <w:sz w:val="24"/>
          <w:szCs w:val="24"/>
          <w:lang w:val="pl-PL"/>
        </w:rPr>
        <w:t xml:space="preserve">usług </w:t>
      </w:r>
      <w:r w:rsidRPr="00F16CF2">
        <w:rPr>
          <w:sz w:val="24"/>
          <w:szCs w:val="24"/>
          <w:lang w:val="pl-PL"/>
        </w:rPr>
        <w:t xml:space="preserve"> zgodnie z zawartymi między nimi umowami o podwykonawstwo.</w:t>
      </w:r>
    </w:p>
    <w:p w:rsidR="00377ECA" w:rsidRPr="00F16CF2" w:rsidRDefault="00377ECA" w:rsidP="001106D5">
      <w:pPr>
        <w:numPr>
          <w:ilvl w:val="0"/>
          <w:numId w:val="38"/>
        </w:numPr>
        <w:adjustRightInd w:val="0"/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Zamawiający, </w:t>
      </w:r>
      <w:r w:rsidR="00FF5E09">
        <w:rPr>
          <w:sz w:val="24"/>
          <w:szCs w:val="24"/>
          <w:lang w:val="pl-PL"/>
        </w:rPr>
        <w:t xml:space="preserve">z </w:t>
      </w:r>
      <w:r w:rsidRPr="00F16CF2">
        <w:rPr>
          <w:sz w:val="24"/>
          <w:szCs w:val="24"/>
          <w:lang w:val="pl-PL"/>
        </w:rPr>
        <w:t>zastrzeżeniem postanowień art. 143c ust. 4 i 5 ustawy Prawo Zamówień Publicznych,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A22D63" w:rsidRPr="00F16CF2" w:rsidRDefault="00377ECA" w:rsidP="001106D5">
      <w:pPr>
        <w:numPr>
          <w:ilvl w:val="0"/>
          <w:numId w:val="38"/>
        </w:numPr>
        <w:adjustRightInd w:val="0"/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Bezpośrednia zapłata obejmuje wyłącznie należne wynagrodzenie, bez odsetek, należnych podwykonawcy lub dalszemu podwykonawcy.</w:t>
      </w:r>
    </w:p>
    <w:p w:rsidR="00A22D63" w:rsidRPr="00F16CF2" w:rsidRDefault="004B3590" w:rsidP="001106D5">
      <w:pPr>
        <w:numPr>
          <w:ilvl w:val="0"/>
          <w:numId w:val="38"/>
        </w:numPr>
        <w:adjustRightInd w:val="0"/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Wynagrodzenie płatne będzie przelewem w terminie </w:t>
      </w:r>
      <w:r w:rsidRPr="00F16CF2">
        <w:rPr>
          <w:b/>
          <w:sz w:val="24"/>
          <w:szCs w:val="24"/>
          <w:lang w:val="pl-PL"/>
        </w:rPr>
        <w:t xml:space="preserve">30 dni </w:t>
      </w:r>
      <w:r w:rsidRPr="00F16CF2">
        <w:rPr>
          <w:sz w:val="24"/>
          <w:szCs w:val="24"/>
          <w:lang w:val="pl-PL"/>
        </w:rPr>
        <w:t xml:space="preserve">od daty otrzymania przez Zamawiającego oryginału prawidłowo wystawionej faktury </w:t>
      </w:r>
      <w:r w:rsidRPr="00F16CF2">
        <w:rPr>
          <w:spacing w:val="-19"/>
          <w:sz w:val="24"/>
          <w:szCs w:val="24"/>
          <w:lang w:val="pl-PL"/>
        </w:rPr>
        <w:t xml:space="preserve">VAT, </w:t>
      </w:r>
      <w:r w:rsidRPr="00F16CF2">
        <w:rPr>
          <w:sz w:val="24"/>
          <w:szCs w:val="24"/>
          <w:lang w:val="pl-PL"/>
        </w:rPr>
        <w:t>na rachunek bankowy wskazany w</w:t>
      </w:r>
      <w:r w:rsidRPr="00F16CF2">
        <w:rPr>
          <w:spacing w:val="-2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fakturze.</w:t>
      </w:r>
    </w:p>
    <w:p w:rsidR="004C0488" w:rsidRPr="00217F19" w:rsidRDefault="004B3590" w:rsidP="00217F19">
      <w:pPr>
        <w:numPr>
          <w:ilvl w:val="0"/>
          <w:numId w:val="38"/>
        </w:numPr>
        <w:adjustRightInd w:val="0"/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Fakturę należy wystawić na: </w:t>
      </w:r>
    </w:p>
    <w:p w:rsidR="00E81A72" w:rsidRDefault="00A22D63" w:rsidP="001106D5">
      <w:pPr>
        <w:pStyle w:val="Akapitzlist"/>
        <w:suppressAutoHyphens/>
        <w:spacing w:before="0" w:line="276" w:lineRule="auto"/>
        <w:ind w:left="426" w:hanging="426"/>
        <w:rPr>
          <w:kern w:val="1"/>
          <w:sz w:val="24"/>
          <w:szCs w:val="24"/>
          <w:lang w:val="pl-PL" w:eastAsia="hi-IN" w:bidi="hi-IN"/>
        </w:rPr>
      </w:pPr>
      <w:r w:rsidRPr="00F16CF2">
        <w:rPr>
          <w:b/>
          <w:kern w:val="1"/>
          <w:sz w:val="24"/>
          <w:szCs w:val="24"/>
          <w:lang w:val="pl-PL" w:eastAsia="hi-IN" w:bidi="hi-IN"/>
        </w:rPr>
        <w:t>Nabywca:</w:t>
      </w:r>
      <w:r w:rsidRPr="00F16CF2">
        <w:rPr>
          <w:kern w:val="1"/>
          <w:sz w:val="24"/>
          <w:szCs w:val="24"/>
          <w:lang w:val="pl-PL" w:eastAsia="hi-IN" w:bidi="hi-IN"/>
        </w:rPr>
        <w:t xml:space="preserve"> </w:t>
      </w:r>
    </w:p>
    <w:p w:rsidR="00A22D63" w:rsidRPr="00F16CF2" w:rsidRDefault="00A22D63" w:rsidP="001106D5">
      <w:pPr>
        <w:pStyle w:val="Akapitzlist"/>
        <w:suppressAutoHyphens/>
        <w:spacing w:before="0" w:line="276" w:lineRule="auto"/>
        <w:ind w:left="426" w:hanging="426"/>
        <w:rPr>
          <w:bCs/>
          <w:kern w:val="1"/>
          <w:sz w:val="24"/>
          <w:szCs w:val="24"/>
          <w:lang w:val="pl-PL" w:eastAsia="hi-IN" w:bidi="hi-IN"/>
        </w:rPr>
      </w:pPr>
      <w:r w:rsidRPr="00F16CF2">
        <w:rPr>
          <w:bCs/>
          <w:kern w:val="1"/>
          <w:sz w:val="24"/>
          <w:szCs w:val="24"/>
          <w:lang w:val="pl-PL" w:eastAsia="hi-IN" w:bidi="hi-IN"/>
        </w:rPr>
        <w:t>Gmina Miejska  Przeworsk, ul. Jagiellońska 10 , 37-200 Przeworsk , NIP 794 -168 – 79 - 90;</w:t>
      </w:r>
    </w:p>
    <w:p w:rsidR="00E81A72" w:rsidRDefault="00A22D63" w:rsidP="001106D5">
      <w:pPr>
        <w:pStyle w:val="Akapitzlist"/>
        <w:suppressAutoHyphens/>
        <w:spacing w:before="0" w:line="276" w:lineRule="auto"/>
        <w:ind w:left="426" w:hanging="426"/>
        <w:rPr>
          <w:bCs/>
          <w:kern w:val="1"/>
          <w:sz w:val="24"/>
          <w:szCs w:val="24"/>
          <w:lang w:val="pl-PL" w:eastAsia="hi-IN" w:bidi="hi-IN"/>
        </w:rPr>
      </w:pPr>
      <w:r w:rsidRPr="00F16CF2">
        <w:rPr>
          <w:b/>
          <w:bCs/>
          <w:kern w:val="1"/>
          <w:sz w:val="24"/>
          <w:szCs w:val="24"/>
          <w:lang w:val="pl-PL" w:eastAsia="hi-IN" w:bidi="hi-IN"/>
        </w:rPr>
        <w:t>Odbiorca:</w:t>
      </w:r>
      <w:r w:rsidRPr="00F16CF2">
        <w:rPr>
          <w:bCs/>
          <w:kern w:val="1"/>
          <w:sz w:val="24"/>
          <w:szCs w:val="24"/>
          <w:lang w:val="pl-PL" w:eastAsia="hi-IN" w:bidi="hi-IN"/>
        </w:rPr>
        <w:t xml:space="preserve"> </w:t>
      </w:r>
    </w:p>
    <w:p w:rsidR="00A22D63" w:rsidRPr="00F16CF2" w:rsidRDefault="00A22D63" w:rsidP="003A612E">
      <w:pPr>
        <w:pStyle w:val="Akapitzlist"/>
        <w:suppressAutoHyphens/>
        <w:spacing w:before="0" w:line="276" w:lineRule="auto"/>
        <w:ind w:left="426" w:hanging="426"/>
        <w:rPr>
          <w:kern w:val="1"/>
          <w:sz w:val="24"/>
          <w:szCs w:val="24"/>
          <w:lang w:val="pl-PL" w:eastAsia="hi-IN" w:bidi="hi-IN"/>
        </w:rPr>
      </w:pPr>
      <w:r w:rsidRPr="00F16CF2">
        <w:rPr>
          <w:bCs/>
          <w:kern w:val="1"/>
          <w:sz w:val="24"/>
          <w:szCs w:val="24"/>
          <w:lang w:val="pl-PL" w:eastAsia="hi-IN" w:bidi="hi-IN"/>
        </w:rPr>
        <w:t xml:space="preserve">Urząd Miasta Przeworska, 37-200 Przeworsk Ul. Jagiellońska 10 </w:t>
      </w:r>
      <w:r w:rsidR="004B3590" w:rsidRPr="00F16CF2">
        <w:rPr>
          <w:sz w:val="24"/>
          <w:szCs w:val="24"/>
          <w:lang w:val="pl-PL"/>
        </w:rPr>
        <w:t>.</w:t>
      </w:r>
    </w:p>
    <w:p w:rsidR="001B5348" w:rsidRDefault="00A22D63" w:rsidP="003A612E">
      <w:pPr>
        <w:tabs>
          <w:tab w:val="left" w:pos="819"/>
        </w:tabs>
        <w:spacing w:line="276" w:lineRule="auto"/>
        <w:ind w:left="426" w:right="152" w:hanging="426"/>
        <w:jc w:val="both"/>
        <w:rPr>
          <w:sz w:val="24"/>
          <w:szCs w:val="24"/>
          <w:lang w:val="pl-PL"/>
        </w:rPr>
      </w:pPr>
      <w:r w:rsidRPr="003E274F">
        <w:rPr>
          <w:spacing w:val="-5"/>
          <w:w w:val="95"/>
          <w:sz w:val="24"/>
          <w:szCs w:val="24"/>
          <w:lang w:val="pl-PL"/>
        </w:rPr>
        <w:t>1</w:t>
      </w:r>
      <w:r w:rsidR="00016285">
        <w:rPr>
          <w:spacing w:val="-5"/>
          <w:w w:val="95"/>
          <w:sz w:val="24"/>
          <w:szCs w:val="24"/>
          <w:lang w:val="pl-PL"/>
        </w:rPr>
        <w:t>7</w:t>
      </w:r>
      <w:r w:rsidRPr="003E274F">
        <w:rPr>
          <w:spacing w:val="-5"/>
          <w:w w:val="95"/>
          <w:sz w:val="24"/>
          <w:szCs w:val="24"/>
          <w:lang w:val="pl-PL"/>
        </w:rPr>
        <w:t>.</w:t>
      </w:r>
      <w:r w:rsidRPr="00F16CF2">
        <w:rPr>
          <w:spacing w:val="-5"/>
          <w:w w:val="95"/>
          <w:sz w:val="24"/>
          <w:szCs w:val="24"/>
          <w:lang w:val="pl-PL"/>
        </w:rPr>
        <w:t xml:space="preserve"> </w:t>
      </w:r>
      <w:r w:rsidR="00D2125B" w:rsidRPr="00D2125B">
        <w:rPr>
          <w:sz w:val="24"/>
          <w:szCs w:val="24"/>
          <w:lang w:val="pl-PL"/>
        </w:rPr>
        <w:t xml:space="preserve">Zgodnie z zasadami wynikającymi z ustawy z 9.11.2018 r. o elektronicznym fakturowaniu w </w:t>
      </w:r>
      <w:r w:rsidR="00D2125B" w:rsidRPr="00D2125B">
        <w:rPr>
          <w:sz w:val="24"/>
          <w:szCs w:val="24"/>
          <w:lang w:val="pl-PL"/>
        </w:rPr>
        <w:lastRenderedPageBreak/>
        <w:t xml:space="preserve">zamówieniach </w:t>
      </w:r>
      <w:r w:rsidR="00D2125B" w:rsidRPr="00D2125B">
        <w:rPr>
          <w:sz w:val="24"/>
          <w:szCs w:val="24"/>
          <w:lang w:val="pl-PL"/>
        </w:rPr>
        <w:tab/>
        <w:t xml:space="preserve">publicznych, koncesjach na roboty budowlane lub usługi oraz partnerstwie publiczno-prywatnym ,Wykonawca </w:t>
      </w:r>
      <w:r w:rsidR="00D2125B" w:rsidRPr="00D2125B">
        <w:rPr>
          <w:sz w:val="24"/>
          <w:szCs w:val="24"/>
          <w:lang w:val="pl-PL"/>
        </w:rPr>
        <w:tab/>
        <w:t xml:space="preserve">może złożyć ustrukturyzowaną fakturę elektroniczną za pośrednictwem Platformy Elektronicznego </w:t>
      </w:r>
      <w:r w:rsidR="00D2125B" w:rsidRPr="00D2125B">
        <w:rPr>
          <w:sz w:val="24"/>
          <w:szCs w:val="24"/>
          <w:lang w:val="pl-PL"/>
        </w:rPr>
        <w:tab/>
        <w:t xml:space="preserve">Fakturowania </w:t>
      </w:r>
      <w:r w:rsidR="00D2125B" w:rsidRPr="00D2125B">
        <w:rPr>
          <w:sz w:val="24"/>
          <w:szCs w:val="24"/>
          <w:lang w:val="pl-PL"/>
        </w:rPr>
        <w:tab/>
        <w:t>(PEF) do odbierania i wysyłania ustrukturyzowanych faktur elektronicznych</w:t>
      </w:r>
      <w:r w:rsidR="00E81A72">
        <w:rPr>
          <w:sz w:val="24"/>
          <w:szCs w:val="24"/>
          <w:lang w:val="pl-PL"/>
        </w:rPr>
        <w:t xml:space="preserve"> i innych </w:t>
      </w:r>
      <w:r w:rsidR="00E81A72">
        <w:rPr>
          <w:sz w:val="24"/>
          <w:szCs w:val="24"/>
          <w:lang w:val="pl-PL"/>
        </w:rPr>
        <w:tab/>
        <w:t xml:space="preserve">dokumentów pomiędzy </w:t>
      </w:r>
      <w:r w:rsidR="00D2125B" w:rsidRPr="00D2125B">
        <w:rPr>
          <w:sz w:val="24"/>
          <w:szCs w:val="24"/>
          <w:lang w:val="pl-PL"/>
        </w:rPr>
        <w:t>Zamawiającymi a Wykonawcami zamówień publiczn</w:t>
      </w:r>
      <w:r w:rsidR="00E81A72">
        <w:rPr>
          <w:sz w:val="24"/>
          <w:szCs w:val="24"/>
          <w:lang w:val="pl-PL"/>
        </w:rPr>
        <w:t xml:space="preserve">ych. Platforma Elektronicznego </w:t>
      </w:r>
      <w:r w:rsidR="00D2125B" w:rsidRPr="00D2125B">
        <w:rPr>
          <w:sz w:val="24"/>
          <w:szCs w:val="24"/>
          <w:lang w:val="pl-PL"/>
        </w:rPr>
        <w:t xml:space="preserve">Fakturowania dostępna jest pod adresem </w:t>
      </w:r>
      <w:hyperlink r:id="rId8" w:history="1">
        <w:r w:rsidR="003A612E" w:rsidRPr="0045319A">
          <w:rPr>
            <w:rStyle w:val="Hipercze"/>
            <w:sz w:val="24"/>
            <w:szCs w:val="24"/>
            <w:lang w:val="pl-PL"/>
          </w:rPr>
          <w:t>https://efaktura.gov.pl/</w:t>
        </w:r>
      </w:hyperlink>
    </w:p>
    <w:p w:rsidR="003A612E" w:rsidRDefault="003A612E" w:rsidP="003A612E">
      <w:pPr>
        <w:numPr>
          <w:ilvl w:val="3"/>
          <w:numId w:val="48"/>
        </w:numPr>
        <w:tabs>
          <w:tab w:val="left" w:pos="142"/>
        </w:tabs>
        <w:suppressAutoHyphens/>
        <w:autoSpaceDE/>
        <w:autoSpaceDN/>
        <w:spacing w:line="276" w:lineRule="auto"/>
        <w:rPr>
          <w:sz w:val="24"/>
          <w:szCs w:val="24"/>
          <w:lang w:val="pl-PL"/>
        </w:rPr>
      </w:pPr>
      <w:r w:rsidRPr="003A612E">
        <w:rPr>
          <w:sz w:val="24"/>
          <w:szCs w:val="24"/>
          <w:lang w:val="pl-PL"/>
        </w:rPr>
        <w:t>Płatność zostanie wykonana z zastosowaniem mechanizmu podzielnej płatno</w:t>
      </w:r>
      <w:r>
        <w:rPr>
          <w:sz w:val="24"/>
          <w:szCs w:val="24"/>
          <w:lang w:val="pl-PL"/>
        </w:rPr>
        <w:t>ści (</w:t>
      </w:r>
      <w:proofErr w:type="spellStart"/>
      <w:r>
        <w:rPr>
          <w:sz w:val="24"/>
          <w:szCs w:val="24"/>
          <w:lang w:val="pl-PL"/>
        </w:rPr>
        <w:t>split</w:t>
      </w:r>
      <w:proofErr w:type="spellEnd"/>
      <w:r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payment</w:t>
      </w:r>
      <w:proofErr w:type="spellEnd"/>
      <w:r>
        <w:rPr>
          <w:sz w:val="24"/>
          <w:szCs w:val="24"/>
          <w:lang w:val="pl-PL"/>
        </w:rPr>
        <w:t xml:space="preserve">) na rachunek bankowy </w:t>
      </w:r>
      <w:r w:rsidRPr="003A612E">
        <w:rPr>
          <w:sz w:val="24"/>
          <w:szCs w:val="24"/>
          <w:lang w:val="pl-PL"/>
        </w:rPr>
        <w:t xml:space="preserve">nr </w:t>
      </w:r>
      <w:r>
        <w:rPr>
          <w:sz w:val="24"/>
          <w:szCs w:val="24"/>
          <w:lang w:val="pl-PL"/>
        </w:rPr>
        <w:t>:</w:t>
      </w:r>
    </w:p>
    <w:p w:rsidR="003A612E" w:rsidRPr="003A612E" w:rsidRDefault="003A612E" w:rsidP="003A612E">
      <w:pPr>
        <w:tabs>
          <w:tab w:val="left" w:pos="142"/>
        </w:tabs>
        <w:suppressAutoHyphens/>
        <w:autoSpaceDE/>
        <w:autoSpaceDN/>
        <w:spacing w:line="276" w:lineRule="auto"/>
        <w:rPr>
          <w:sz w:val="24"/>
          <w:szCs w:val="24"/>
          <w:lang w:val="pl-PL"/>
        </w:rPr>
      </w:pPr>
      <w:r w:rsidRPr="003A612E">
        <w:rPr>
          <w:sz w:val="24"/>
          <w:szCs w:val="24"/>
          <w:lang w:val="pl-PL"/>
        </w:rPr>
        <w:t>...,……………………………</w:t>
      </w:r>
      <w:r>
        <w:rPr>
          <w:sz w:val="24"/>
          <w:szCs w:val="24"/>
          <w:lang w:val="pl-PL"/>
        </w:rPr>
        <w:t>……………………………………………………………………….</w:t>
      </w:r>
    </w:p>
    <w:p w:rsidR="003A612E" w:rsidRPr="003A612E" w:rsidRDefault="003A612E" w:rsidP="003A612E">
      <w:pPr>
        <w:numPr>
          <w:ilvl w:val="3"/>
          <w:numId w:val="48"/>
        </w:numPr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val="pl-PL"/>
        </w:rPr>
      </w:pPr>
      <w:r w:rsidRPr="003A612E">
        <w:rPr>
          <w:sz w:val="24"/>
          <w:szCs w:val="24"/>
          <w:lang w:val="pl-PL"/>
        </w:rPr>
        <w:t xml:space="preserve"> Wykonawca oświadcza, że rachunek bankowy wskazany w umowie:</w:t>
      </w:r>
    </w:p>
    <w:p w:rsidR="003A612E" w:rsidRPr="003A612E" w:rsidRDefault="003A612E" w:rsidP="003A612E">
      <w:pPr>
        <w:pStyle w:val="Textbody"/>
        <w:numPr>
          <w:ilvl w:val="0"/>
          <w:numId w:val="49"/>
        </w:numPr>
        <w:spacing w:line="276" w:lineRule="auto"/>
        <w:ind w:left="851"/>
        <w:jc w:val="both"/>
        <w:rPr>
          <w:rFonts w:eastAsia="Times New Roman" w:cs="Times New Roman"/>
          <w:kern w:val="0"/>
          <w:lang w:eastAsia="en-US" w:bidi="ar-SA"/>
        </w:rPr>
      </w:pPr>
      <w:r w:rsidRPr="003A612E">
        <w:rPr>
          <w:rFonts w:eastAsia="Times New Roman" w:cs="Times New Roman"/>
          <w:kern w:val="0"/>
          <w:lang w:eastAsia="en-US" w:bidi="ar-SA"/>
        </w:rPr>
        <w:t>jest rachunkiem umożliwiającym płatność w ramach mechanizmu podzielnej płatności,</w:t>
      </w:r>
    </w:p>
    <w:p w:rsidR="003A612E" w:rsidRPr="003A612E" w:rsidRDefault="003A612E" w:rsidP="003A612E">
      <w:pPr>
        <w:pStyle w:val="Textbody"/>
        <w:numPr>
          <w:ilvl w:val="0"/>
          <w:numId w:val="49"/>
        </w:numPr>
        <w:spacing w:line="276" w:lineRule="auto"/>
        <w:ind w:left="851"/>
        <w:jc w:val="both"/>
        <w:rPr>
          <w:rFonts w:eastAsia="Times New Roman" w:cs="Times New Roman"/>
          <w:kern w:val="0"/>
          <w:lang w:eastAsia="en-US" w:bidi="ar-SA"/>
        </w:rPr>
      </w:pPr>
      <w:r w:rsidRPr="003A612E">
        <w:rPr>
          <w:rFonts w:eastAsia="Times New Roman" w:cs="Times New Roman"/>
          <w:kern w:val="0"/>
          <w:lang w:eastAsia="en-US" w:bidi="ar-SA"/>
        </w:rPr>
        <w:t>jest rachunkiem znajdującym się w elektronicznym wykazie podmiotów prowadzonym od 1 września 2019r. przez Szefa Krajowej Administracji Skarbowej, o którym mowa w ustawie o podatku od towarów i usług.</w:t>
      </w:r>
    </w:p>
    <w:p w:rsidR="003A612E" w:rsidRPr="003A612E" w:rsidRDefault="003A612E" w:rsidP="003A612E">
      <w:pPr>
        <w:pStyle w:val="Textbody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20</w:t>
      </w:r>
      <w:r w:rsidRPr="003A612E">
        <w:rPr>
          <w:rFonts w:eastAsia="Times New Roman" w:cs="Times New Roman"/>
          <w:kern w:val="0"/>
          <w:lang w:eastAsia="en-US" w:bidi="ar-SA"/>
        </w:rPr>
        <w:t xml:space="preserve">. W przypadku gdy wskazany w umowie rachunek bankowy nie spełnia warunków określonych w </w:t>
      </w:r>
      <w:r w:rsidR="003E2492">
        <w:rPr>
          <w:rFonts w:eastAsia="Times New Roman" w:cs="Times New Roman"/>
          <w:kern w:val="0"/>
          <w:lang w:eastAsia="en-US" w:bidi="ar-SA"/>
        </w:rPr>
        <w:t>ust.</w:t>
      </w:r>
      <w:r w:rsidRPr="003A612E">
        <w:rPr>
          <w:rFonts w:eastAsia="Times New Roman" w:cs="Times New Roman"/>
          <w:kern w:val="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en-US" w:bidi="ar-SA"/>
        </w:rPr>
        <w:t>powyżej</w:t>
      </w:r>
      <w:r w:rsidRPr="003A612E">
        <w:rPr>
          <w:rFonts w:eastAsia="Times New Roman" w:cs="Times New Roman"/>
          <w:kern w:val="0"/>
          <w:lang w:eastAsia="en-US" w:bidi="ar-SA"/>
        </w:rPr>
        <w:t>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3A612E" w:rsidRPr="00F16CF2" w:rsidRDefault="003A612E" w:rsidP="001106D5">
      <w:pPr>
        <w:tabs>
          <w:tab w:val="left" w:pos="819"/>
        </w:tabs>
        <w:spacing w:line="276" w:lineRule="auto"/>
        <w:ind w:left="426" w:right="152" w:hanging="426"/>
        <w:jc w:val="both"/>
        <w:rPr>
          <w:sz w:val="24"/>
          <w:szCs w:val="24"/>
          <w:lang w:val="pl-PL"/>
        </w:rPr>
      </w:pPr>
    </w:p>
    <w:p w:rsidR="001B5348" w:rsidRPr="00F16CF2" w:rsidRDefault="00F16CF2" w:rsidP="001106D5">
      <w:pPr>
        <w:pStyle w:val="Nagwek1"/>
        <w:spacing w:before="0" w:line="276" w:lineRule="auto"/>
        <w:rPr>
          <w:lang w:val="pl-PL"/>
        </w:rPr>
      </w:pPr>
      <w:r w:rsidRPr="00F16CF2">
        <w:rPr>
          <w:lang w:val="pl-PL"/>
        </w:rPr>
        <w:t>§ 11</w:t>
      </w:r>
    </w:p>
    <w:p w:rsidR="001B5348" w:rsidRPr="00F16CF2" w:rsidRDefault="004B3590" w:rsidP="001106D5">
      <w:pPr>
        <w:spacing w:before="113" w:line="276" w:lineRule="auto"/>
        <w:ind w:left="2969" w:right="3022"/>
        <w:jc w:val="center"/>
        <w:rPr>
          <w:b/>
          <w:sz w:val="24"/>
          <w:szCs w:val="24"/>
          <w:lang w:val="pl-PL"/>
        </w:rPr>
      </w:pPr>
      <w:r w:rsidRPr="00F16CF2">
        <w:rPr>
          <w:b/>
          <w:sz w:val="24"/>
          <w:szCs w:val="24"/>
          <w:lang w:val="pl-PL"/>
        </w:rPr>
        <w:t>Kary umowne</w:t>
      </w:r>
    </w:p>
    <w:p w:rsidR="001B5348" w:rsidRPr="00F16CF2" w:rsidRDefault="004B3590" w:rsidP="001106D5">
      <w:pPr>
        <w:pStyle w:val="Akapitzlist"/>
        <w:numPr>
          <w:ilvl w:val="0"/>
          <w:numId w:val="9"/>
        </w:numPr>
        <w:tabs>
          <w:tab w:val="left" w:pos="392"/>
        </w:tabs>
        <w:spacing w:before="106" w:line="276" w:lineRule="auto"/>
        <w:ind w:right="157"/>
        <w:rPr>
          <w:sz w:val="24"/>
          <w:szCs w:val="24"/>
          <w:lang w:val="pl-PL"/>
        </w:rPr>
      </w:pPr>
      <w:r w:rsidRPr="00F16CF2">
        <w:rPr>
          <w:spacing w:val="-2"/>
          <w:sz w:val="24"/>
          <w:szCs w:val="24"/>
          <w:lang w:val="pl-PL"/>
        </w:rPr>
        <w:t xml:space="preserve">Wykonawca </w:t>
      </w:r>
      <w:r w:rsidRPr="00F16CF2">
        <w:rPr>
          <w:sz w:val="24"/>
          <w:szCs w:val="24"/>
          <w:lang w:val="pl-PL"/>
        </w:rPr>
        <w:t xml:space="preserve">jest odpowiedzialny wobec Zamawiającego za niewykonanie lub nienależyte wykonanie </w:t>
      </w:r>
      <w:r w:rsidRPr="00F16CF2">
        <w:rPr>
          <w:spacing w:val="-3"/>
          <w:sz w:val="24"/>
          <w:szCs w:val="24"/>
          <w:lang w:val="pl-PL"/>
        </w:rPr>
        <w:t xml:space="preserve">umowy. </w:t>
      </w:r>
      <w:r w:rsidRPr="00F16CF2">
        <w:rPr>
          <w:sz w:val="24"/>
          <w:szCs w:val="24"/>
          <w:lang w:val="pl-PL"/>
        </w:rPr>
        <w:t>Strony postanawiają, że obowiązującą je formę odszkodowania stanowią kary umowne. Strony ustalają, iż z  tytułu niewykonania lub nienależytego wykonania Umowy stosowane będą kary umowne  w</w:t>
      </w:r>
      <w:r w:rsidRPr="00F16CF2">
        <w:rPr>
          <w:spacing w:val="-2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wysokościach:</w:t>
      </w:r>
    </w:p>
    <w:p w:rsidR="001B5348" w:rsidRPr="00F16CF2" w:rsidRDefault="004B3590" w:rsidP="001106D5">
      <w:pPr>
        <w:pStyle w:val="Akapitzlist"/>
        <w:numPr>
          <w:ilvl w:val="0"/>
          <w:numId w:val="9"/>
        </w:numPr>
        <w:tabs>
          <w:tab w:val="left" w:pos="392"/>
        </w:tabs>
        <w:spacing w:before="115" w:line="276" w:lineRule="auto"/>
        <w:rPr>
          <w:sz w:val="24"/>
          <w:szCs w:val="24"/>
          <w:lang w:val="pl-PL"/>
        </w:rPr>
      </w:pPr>
      <w:r w:rsidRPr="00F16CF2">
        <w:rPr>
          <w:spacing w:val="-2"/>
          <w:sz w:val="24"/>
          <w:szCs w:val="24"/>
          <w:lang w:val="pl-PL"/>
        </w:rPr>
        <w:t xml:space="preserve">Wykonawca </w:t>
      </w:r>
      <w:r w:rsidRPr="00F16CF2">
        <w:rPr>
          <w:sz w:val="24"/>
          <w:szCs w:val="24"/>
          <w:lang w:val="pl-PL"/>
        </w:rPr>
        <w:t>zapłaci Zamawiającemu karę</w:t>
      </w:r>
      <w:r w:rsidRPr="00F16CF2">
        <w:rPr>
          <w:spacing w:val="1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umowną:</w:t>
      </w:r>
    </w:p>
    <w:p w:rsidR="001B5348" w:rsidRPr="00F16CF2" w:rsidRDefault="004B3590" w:rsidP="001106D5">
      <w:pPr>
        <w:pStyle w:val="Akapitzlist"/>
        <w:numPr>
          <w:ilvl w:val="1"/>
          <w:numId w:val="9"/>
        </w:numPr>
        <w:tabs>
          <w:tab w:val="left" w:pos="536"/>
        </w:tabs>
        <w:spacing w:before="110" w:line="276" w:lineRule="auto"/>
        <w:ind w:right="159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za odstąpienie od umowy z przyczyn, za które ponosi odpowiedzialność </w:t>
      </w:r>
      <w:r w:rsidRPr="00F16CF2">
        <w:rPr>
          <w:spacing w:val="-3"/>
          <w:sz w:val="24"/>
          <w:szCs w:val="24"/>
          <w:lang w:val="pl-PL"/>
        </w:rPr>
        <w:t xml:space="preserve">Wykonawca: </w:t>
      </w:r>
      <w:r w:rsidRPr="00F16CF2">
        <w:rPr>
          <w:sz w:val="24"/>
          <w:szCs w:val="24"/>
          <w:lang w:val="pl-PL"/>
        </w:rPr>
        <w:t xml:space="preserve">w wysokości 10% wynagrodzenia ogółem brutto </w:t>
      </w:r>
      <w:r w:rsidR="00C367BE">
        <w:rPr>
          <w:sz w:val="24"/>
          <w:szCs w:val="24"/>
          <w:lang w:val="pl-PL"/>
        </w:rPr>
        <w:t xml:space="preserve">o którym mowa w </w:t>
      </w:r>
      <w:r w:rsidR="00C367BE" w:rsidRPr="00F16CF2">
        <w:rPr>
          <w:lang w:val="pl-PL"/>
        </w:rPr>
        <w:t>§</w:t>
      </w:r>
      <w:r w:rsidR="00FF5E09">
        <w:rPr>
          <w:lang w:val="pl-PL"/>
        </w:rPr>
        <w:t xml:space="preserve"> 10 ust 1</w:t>
      </w:r>
    </w:p>
    <w:p w:rsidR="001B5348" w:rsidRPr="00F16CF2" w:rsidRDefault="004B3590" w:rsidP="001106D5">
      <w:pPr>
        <w:pStyle w:val="Akapitzlist"/>
        <w:numPr>
          <w:ilvl w:val="1"/>
          <w:numId w:val="9"/>
        </w:numPr>
        <w:tabs>
          <w:tab w:val="left" w:pos="536"/>
        </w:tabs>
        <w:spacing w:before="110" w:line="276" w:lineRule="auto"/>
        <w:ind w:right="155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za każdy potwierdzony przypadek niedokonania odbioru odpadów komunalnych z nieruchomości lub odebranie odpadów w terminie niezgodnym z zatwierdzonym harmonogramem z winy Wykonawcy     w wysokości 200 zł brutto – w każdej sytuacji, gdy po 24 godz. od przekazania reklamacji potwierdzonej wizją w terenie przez Zamawiającego, odbiór odpadów nie będzie</w:t>
      </w:r>
      <w:r w:rsidRPr="00F16CF2">
        <w:rPr>
          <w:spacing w:val="-14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zrealizowany;</w:t>
      </w:r>
    </w:p>
    <w:p w:rsidR="001B5348" w:rsidRPr="00F16CF2" w:rsidRDefault="004B3590" w:rsidP="001106D5">
      <w:pPr>
        <w:pStyle w:val="Akapitzlist"/>
        <w:numPr>
          <w:ilvl w:val="1"/>
          <w:numId w:val="9"/>
        </w:numPr>
        <w:tabs>
          <w:tab w:val="left" w:pos="555"/>
        </w:tabs>
        <w:spacing w:before="107" w:line="276" w:lineRule="auto"/>
        <w:ind w:right="159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za nieterminowe przeprowadzenie zbiórki odpadów wielkogabarytowych w wysokości 5 000 zł za każdorazową zmianę terminu przeprowadzenia zbiórki bez uzgodnienia z</w:t>
      </w:r>
      <w:r w:rsidRPr="00F16CF2">
        <w:rPr>
          <w:spacing w:val="-7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Zamawiającym.</w:t>
      </w:r>
    </w:p>
    <w:p w:rsidR="001B5348" w:rsidRPr="00F16CF2" w:rsidRDefault="004B3590" w:rsidP="001106D5">
      <w:pPr>
        <w:pStyle w:val="Akapitzlist"/>
        <w:numPr>
          <w:ilvl w:val="0"/>
          <w:numId w:val="8"/>
        </w:numPr>
        <w:tabs>
          <w:tab w:val="left" w:pos="536"/>
        </w:tabs>
        <w:spacing w:before="107" w:line="276" w:lineRule="auto"/>
        <w:ind w:right="158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za wprowadzenie Podwykonawcy, który nie został zgłoszony Zamawiającemu zgodnie z zapisami </w:t>
      </w:r>
      <w:r w:rsidRPr="00F16CF2">
        <w:rPr>
          <w:spacing w:val="-4"/>
          <w:sz w:val="24"/>
          <w:szCs w:val="24"/>
          <w:lang w:val="pl-PL"/>
        </w:rPr>
        <w:t xml:space="preserve">Umowy, </w:t>
      </w:r>
      <w:r w:rsidR="00A22D63" w:rsidRPr="00F16CF2">
        <w:rPr>
          <w:sz w:val="24"/>
          <w:szCs w:val="24"/>
          <w:lang w:val="pl-PL"/>
        </w:rPr>
        <w:t>w wysokości 2</w:t>
      </w:r>
      <w:r w:rsidRPr="00F16CF2">
        <w:rPr>
          <w:sz w:val="24"/>
          <w:szCs w:val="24"/>
          <w:lang w:val="pl-PL"/>
        </w:rPr>
        <w:t xml:space="preserve"> 000 zł za każde</w:t>
      </w:r>
      <w:r w:rsidRPr="00F16CF2">
        <w:rPr>
          <w:spacing w:val="2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zdarzenie;</w:t>
      </w:r>
    </w:p>
    <w:p w:rsidR="001B5348" w:rsidRPr="00F16CF2" w:rsidRDefault="004B3590" w:rsidP="001106D5">
      <w:pPr>
        <w:pStyle w:val="Akapitzlist"/>
        <w:numPr>
          <w:ilvl w:val="0"/>
          <w:numId w:val="8"/>
        </w:numPr>
        <w:tabs>
          <w:tab w:val="left" w:pos="536"/>
        </w:tabs>
        <w:spacing w:before="108" w:line="276" w:lineRule="auto"/>
        <w:ind w:right="163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w przypadku braku lub nieterminowej zapłaty wynagrodzenia należnego Podwykonawcom lub dal</w:t>
      </w:r>
      <w:r w:rsidR="00A22D63" w:rsidRPr="00F16CF2">
        <w:rPr>
          <w:sz w:val="24"/>
          <w:szCs w:val="24"/>
          <w:lang w:val="pl-PL"/>
        </w:rPr>
        <w:t>szym Podwykonawcom w wysokości 1</w:t>
      </w:r>
      <w:r w:rsidRPr="00F16CF2">
        <w:rPr>
          <w:sz w:val="24"/>
          <w:szCs w:val="24"/>
          <w:lang w:val="pl-PL"/>
        </w:rPr>
        <w:t xml:space="preserve"> 000 zł za każde</w:t>
      </w:r>
      <w:r w:rsidRPr="00F16CF2">
        <w:rPr>
          <w:spacing w:val="-7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zdarzenie;</w:t>
      </w:r>
    </w:p>
    <w:p w:rsidR="001B5348" w:rsidRPr="00F16CF2" w:rsidRDefault="004B3590" w:rsidP="001106D5">
      <w:pPr>
        <w:pStyle w:val="Akapitzlist"/>
        <w:numPr>
          <w:ilvl w:val="0"/>
          <w:numId w:val="8"/>
        </w:numPr>
        <w:tabs>
          <w:tab w:val="left" w:pos="536"/>
        </w:tabs>
        <w:spacing w:before="107" w:line="276" w:lineRule="auto"/>
        <w:ind w:right="160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w przypadku nieprzedłożenia do zaakceptowania projektu umowy o podwykonawstwo, której </w:t>
      </w:r>
      <w:r w:rsidRPr="00F16CF2">
        <w:rPr>
          <w:sz w:val="24"/>
          <w:szCs w:val="24"/>
          <w:lang w:val="pl-PL"/>
        </w:rPr>
        <w:lastRenderedPageBreak/>
        <w:t xml:space="preserve">przedmiotem usługi lub projektu jej </w:t>
      </w:r>
      <w:r w:rsidRPr="00F16CF2">
        <w:rPr>
          <w:spacing w:val="-3"/>
          <w:sz w:val="24"/>
          <w:szCs w:val="24"/>
          <w:lang w:val="pl-PL"/>
        </w:rPr>
        <w:t xml:space="preserve">zmiany, </w:t>
      </w:r>
      <w:r w:rsidRPr="00F16CF2">
        <w:rPr>
          <w:sz w:val="24"/>
          <w:szCs w:val="24"/>
          <w:lang w:val="pl-PL"/>
        </w:rPr>
        <w:t xml:space="preserve">w wysokości </w:t>
      </w:r>
      <w:r w:rsidR="00A22D63" w:rsidRPr="00F16CF2">
        <w:rPr>
          <w:sz w:val="24"/>
          <w:szCs w:val="24"/>
          <w:lang w:val="pl-PL"/>
        </w:rPr>
        <w:t>1</w:t>
      </w:r>
      <w:r w:rsidRPr="00F16CF2">
        <w:rPr>
          <w:sz w:val="24"/>
          <w:szCs w:val="24"/>
          <w:lang w:val="pl-PL"/>
        </w:rPr>
        <w:t xml:space="preserve"> 000 zł za każde</w:t>
      </w:r>
      <w:r w:rsidRPr="00F16CF2">
        <w:rPr>
          <w:spacing w:val="-2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zdarzenie;</w:t>
      </w:r>
    </w:p>
    <w:p w:rsidR="001B5348" w:rsidRPr="00F16CF2" w:rsidRDefault="00F16CF2" w:rsidP="001106D5">
      <w:pPr>
        <w:pStyle w:val="Akapitzlist"/>
        <w:numPr>
          <w:ilvl w:val="0"/>
          <w:numId w:val="8"/>
        </w:numPr>
        <w:tabs>
          <w:tab w:val="left" w:pos="509"/>
          <w:tab w:val="left" w:pos="950"/>
          <w:tab w:val="left" w:pos="2231"/>
          <w:tab w:val="left" w:pos="4022"/>
          <w:tab w:val="left" w:pos="5716"/>
          <w:tab w:val="left" w:pos="6198"/>
          <w:tab w:val="left" w:pos="7372"/>
          <w:tab w:val="left" w:pos="7751"/>
          <w:tab w:val="left" w:pos="9112"/>
          <w:tab w:val="left" w:pos="9877"/>
        </w:tabs>
        <w:spacing w:before="107" w:line="276" w:lineRule="auto"/>
        <w:ind w:right="157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w przypadku nieprzedłożenia poświadczonej za zgodność z oryginałem kopii </w:t>
      </w:r>
      <w:r w:rsidR="004B3590" w:rsidRPr="00F16CF2">
        <w:rPr>
          <w:sz w:val="24"/>
          <w:szCs w:val="24"/>
          <w:lang w:val="pl-PL"/>
        </w:rPr>
        <w:t xml:space="preserve">umowy o podwykonawstwo lub jej </w:t>
      </w:r>
      <w:r w:rsidR="004B3590" w:rsidRPr="00F16CF2">
        <w:rPr>
          <w:spacing w:val="-3"/>
          <w:sz w:val="24"/>
          <w:szCs w:val="24"/>
          <w:lang w:val="pl-PL"/>
        </w:rPr>
        <w:t xml:space="preserve">zmiany, </w:t>
      </w:r>
      <w:r w:rsidR="00A22D63" w:rsidRPr="00F16CF2">
        <w:rPr>
          <w:sz w:val="24"/>
          <w:szCs w:val="24"/>
          <w:lang w:val="pl-PL"/>
        </w:rPr>
        <w:t>w wysokości 1</w:t>
      </w:r>
      <w:r w:rsidR="004B3590" w:rsidRPr="00F16CF2">
        <w:rPr>
          <w:sz w:val="24"/>
          <w:szCs w:val="24"/>
          <w:lang w:val="pl-PL"/>
        </w:rPr>
        <w:t xml:space="preserve"> 000 zł za każde</w:t>
      </w:r>
      <w:r w:rsidR="004B3590" w:rsidRPr="00F16CF2">
        <w:rPr>
          <w:spacing w:val="-1"/>
          <w:sz w:val="24"/>
          <w:szCs w:val="24"/>
          <w:lang w:val="pl-PL"/>
        </w:rPr>
        <w:t xml:space="preserve"> </w:t>
      </w:r>
      <w:r w:rsidR="004B3590" w:rsidRPr="00F16CF2">
        <w:rPr>
          <w:sz w:val="24"/>
          <w:szCs w:val="24"/>
          <w:lang w:val="pl-PL"/>
        </w:rPr>
        <w:t>zdarzenie;</w:t>
      </w:r>
    </w:p>
    <w:p w:rsidR="001B5348" w:rsidRPr="00F16CF2" w:rsidRDefault="004B3590" w:rsidP="001106D5">
      <w:pPr>
        <w:pStyle w:val="Akapitzlist"/>
        <w:numPr>
          <w:ilvl w:val="0"/>
          <w:numId w:val="9"/>
        </w:numPr>
        <w:tabs>
          <w:tab w:val="left" w:pos="392"/>
        </w:tabs>
        <w:spacing w:before="108" w:line="276" w:lineRule="auto"/>
        <w:ind w:right="157" w:hanging="283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Za niewypełnienie wymogu zatrudniania pracownika wykonującego czynności określone w szczegółowym opisie przedmiotu zamówienia, stanowiącym załącznik nr 1 do SIWZ, na podstawie umowy o pracę w rozumieniu przepisów Kodeksu </w:t>
      </w:r>
      <w:r w:rsidRPr="00F16CF2">
        <w:rPr>
          <w:spacing w:val="-4"/>
          <w:sz w:val="24"/>
          <w:szCs w:val="24"/>
          <w:lang w:val="pl-PL"/>
        </w:rPr>
        <w:t xml:space="preserve">Pracy, </w:t>
      </w:r>
      <w:r w:rsidRPr="00F16CF2">
        <w:rPr>
          <w:sz w:val="24"/>
          <w:szCs w:val="24"/>
          <w:lang w:val="pl-PL"/>
        </w:rPr>
        <w:t>Wykonawca zapłaci Zamawiającemu karę umowną w wysokości kwoty minimalnego wynagrodzenia za pracę ustalonego  na podstawie  przepisów o minimalnym wynagrodzeniu za pracę (obowiązujących w chwili stwierdzenia przez Zamawiającego niedopełnienia przez Wykonawcę  wymogu  zatrudniania pracowników  na podstawie umowy o  pracę   w rozumieniu przepisów Kodeksu Pracy) za każdy stwierdzony</w:t>
      </w:r>
      <w:r w:rsidRPr="00F16CF2">
        <w:rPr>
          <w:spacing w:val="-12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przypadek.</w:t>
      </w:r>
    </w:p>
    <w:p w:rsidR="001B5348" w:rsidRPr="00F16CF2" w:rsidRDefault="004B3590" w:rsidP="001106D5">
      <w:pPr>
        <w:pStyle w:val="Akapitzlist"/>
        <w:numPr>
          <w:ilvl w:val="0"/>
          <w:numId w:val="9"/>
        </w:numPr>
        <w:tabs>
          <w:tab w:val="left" w:pos="392"/>
        </w:tabs>
        <w:spacing w:line="276" w:lineRule="auto"/>
        <w:ind w:right="160" w:hanging="283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Za każdy stwierdzony przypadek realizacji przedmiotu zamówienia przy użyciu mniej niż ………….. wymaganych oraz zadeklarowanych w ofercie pojazdów do odbioru odpadów komunalnych spełniaj</w:t>
      </w:r>
      <w:r w:rsidR="00A22D63" w:rsidRPr="00F16CF2">
        <w:rPr>
          <w:sz w:val="24"/>
          <w:szCs w:val="24"/>
          <w:lang w:val="pl-PL"/>
        </w:rPr>
        <w:t>ących normy emisji spalin EURO 5</w:t>
      </w:r>
      <w:r w:rsidRPr="00F16CF2">
        <w:rPr>
          <w:sz w:val="24"/>
          <w:szCs w:val="24"/>
          <w:lang w:val="pl-PL"/>
        </w:rPr>
        <w:t xml:space="preserve">, </w:t>
      </w:r>
      <w:r w:rsidRPr="00F16CF2">
        <w:rPr>
          <w:spacing w:val="-2"/>
          <w:sz w:val="24"/>
          <w:szCs w:val="24"/>
          <w:lang w:val="pl-PL"/>
        </w:rPr>
        <w:t xml:space="preserve">Wykonawca </w:t>
      </w:r>
      <w:r w:rsidRPr="00F16CF2">
        <w:rPr>
          <w:sz w:val="24"/>
          <w:szCs w:val="24"/>
          <w:lang w:val="pl-PL"/>
        </w:rPr>
        <w:t>zapłaci Zamawiającemu karę umowną w wysokości 2 000,00 zł za każdy stwierdzony pojedynczy</w:t>
      </w:r>
      <w:r w:rsidRPr="00F16CF2">
        <w:rPr>
          <w:spacing w:val="-17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przypadek.</w:t>
      </w:r>
    </w:p>
    <w:p w:rsidR="001B5348" w:rsidRPr="00F16CF2" w:rsidRDefault="004B3590" w:rsidP="001106D5">
      <w:pPr>
        <w:pStyle w:val="Akapitzlist"/>
        <w:numPr>
          <w:ilvl w:val="0"/>
          <w:numId w:val="9"/>
        </w:numPr>
        <w:tabs>
          <w:tab w:val="left" w:pos="392"/>
        </w:tabs>
        <w:spacing w:line="276" w:lineRule="auto"/>
        <w:ind w:right="161"/>
        <w:rPr>
          <w:sz w:val="24"/>
          <w:szCs w:val="24"/>
          <w:lang w:val="pl-PL"/>
        </w:rPr>
      </w:pPr>
      <w:r w:rsidRPr="00F16CF2">
        <w:rPr>
          <w:spacing w:val="-3"/>
          <w:sz w:val="24"/>
          <w:szCs w:val="24"/>
          <w:lang w:val="pl-PL"/>
        </w:rPr>
        <w:t xml:space="preserve">Wykonawca </w:t>
      </w:r>
      <w:r w:rsidRPr="00F16CF2">
        <w:rPr>
          <w:sz w:val="24"/>
          <w:szCs w:val="24"/>
          <w:lang w:val="pl-PL"/>
        </w:rPr>
        <w:t xml:space="preserve">ma prawo dochodzić od Zamawiającego kary umownej za odstąpienie od umowy przez Zamawiającego z przyczyn, za które odpowiedzialność ponosi Zamawiający w wysokości 10% wynagrodzenia ogółem brutto </w:t>
      </w:r>
      <w:r w:rsidR="00C367BE" w:rsidRPr="00C367BE">
        <w:rPr>
          <w:sz w:val="24"/>
          <w:szCs w:val="24"/>
          <w:lang w:val="pl-PL"/>
        </w:rPr>
        <w:t xml:space="preserve">o którym mowa w § 10 ust </w:t>
      </w:r>
      <w:r w:rsidR="00FF5E09">
        <w:rPr>
          <w:sz w:val="24"/>
          <w:szCs w:val="24"/>
          <w:lang w:val="pl-PL"/>
        </w:rPr>
        <w:t>1</w:t>
      </w:r>
      <w:r w:rsidRPr="00F16CF2">
        <w:rPr>
          <w:spacing w:val="-3"/>
          <w:sz w:val="24"/>
          <w:szCs w:val="24"/>
          <w:lang w:val="pl-PL"/>
        </w:rPr>
        <w:t>.</w:t>
      </w:r>
    </w:p>
    <w:p w:rsidR="001B5348" w:rsidRPr="00F16CF2" w:rsidRDefault="004B3590" w:rsidP="001106D5">
      <w:pPr>
        <w:pStyle w:val="Akapitzlist"/>
        <w:numPr>
          <w:ilvl w:val="0"/>
          <w:numId w:val="9"/>
        </w:numPr>
        <w:tabs>
          <w:tab w:val="left" w:pos="392"/>
        </w:tabs>
        <w:spacing w:before="112" w:line="276" w:lineRule="auto"/>
        <w:ind w:right="158" w:hanging="283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Strony zastrzegają możliwość dochodzenia odszkodowania uzupełniającego na zasadach ogólnych, o ile kary umowne nie pokryją szkody powstałej w wyniku niewykonania lub nienależytego wykonania </w:t>
      </w:r>
      <w:r w:rsidRPr="00F16CF2">
        <w:rPr>
          <w:spacing w:val="-3"/>
          <w:sz w:val="24"/>
          <w:szCs w:val="24"/>
          <w:lang w:val="pl-PL"/>
        </w:rPr>
        <w:t>umowy.</w:t>
      </w:r>
    </w:p>
    <w:p w:rsidR="001B5348" w:rsidRPr="00F16CF2" w:rsidRDefault="004B3590" w:rsidP="001106D5">
      <w:pPr>
        <w:pStyle w:val="Akapitzlist"/>
        <w:numPr>
          <w:ilvl w:val="0"/>
          <w:numId w:val="9"/>
        </w:numPr>
        <w:tabs>
          <w:tab w:val="left" w:pos="392"/>
        </w:tabs>
        <w:spacing w:line="276" w:lineRule="auto"/>
        <w:ind w:right="159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Strony zgodnie ustalają,  iż  Zamawiającemu przysługuje prawo potrącenia kar umownych bezpośrednio  z ceny zapłaty za</w:t>
      </w:r>
      <w:r w:rsidRPr="00F16CF2">
        <w:rPr>
          <w:spacing w:val="-10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usługę.</w:t>
      </w:r>
    </w:p>
    <w:p w:rsidR="001B5348" w:rsidRPr="00F16CF2" w:rsidRDefault="00F16CF2" w:rsidP="001106D5">
      <w:pPr>
        <w:pStyle w:val="Nagwek1"/>
        <w:spacing w:before="115" w:line="276" w:lineRule="auto"/>
        <w:rPr>
          <w:lang w:val="pl-PL"/>
        </w:rPr>
      </w:pPr>
      <w:r w:rsidRPr="00F16CF2">
        <w:rPr>
          <w:lang w:val="pl-PL"/>
        </w:rPr>
        <w:t>§ 12</w:t>
      </w:r>
    </w:p>
    <w:p w:rsidR="001B5348" w:rsidRPr="00F16CF2" w:rsidRDefault="004B3590" w:rsidP="001106D5">
      <w:pPr>
        <w:spacing w:before="113" w:line="276" w:lineRule="auto"/>
        <w:ind w:left="2968" w:right="3022"/>
        <w:jc w:val="center"/>
        <w:rPr>
          <w:b/>
          <w:sz w:val="24"/>
          <w:szCs w:val="24"/>
          <w:lang w:val="pl-PL"/>
        </w:rPr>
      </w:pPr>
      <w:r w:rsidRPr="00F16CF2">
        <w:rPr>
          <w:b/>
          <w:sz w:val="24"/>
          <w:szCs w:val="24"/>
          <w:lang w:val="pl-PL"/>
        </w:rPr>
        <w:t>Zmiana Umowy</w:t>
      </w:r>
    </w:p>
    <w:p w:rsidR="00CE6121" w:rsidRPr="00CE6121" w:rsidRDefault="00CE6121" w:rsidP="001106D5">
      <w:pPr>
        <w:pStyle w:val="Default"/>
        <w:spacing w:line="276" w:lineRule="auto"/>
        <w:jc w:val="both"/>
        <w:rPr>
          <w:rFonts w:eastAsia="Times New Roman"/>
          <w:color w:val="auto"/>
        </w:rPr>
      </w:pPr>
      <w:r w:rsidRPr="00CE6121">
        <w:rPr>
          <w:rFonts w:eastAsia="Times New Roman"/>
          <w:color w:val="auto"/>
        </w:rPr>
        <w:t>1. Zmiany postanowień zawartej umowy będą mogły nastąpić w następujących przypadkach:</w:t>
      </w:r>
    </w:p>
    <w:p w:rsidR="00CE6121" w:rsidRPr="00CE6121" w:rsidRDefault="00CE6121" w:rsidP="001106D5">
      <w:pPr>
        <w:pStyle w:val="Default"/>
        <w:tabs>
          <w:tab w:val="left" w:pos="284"/>
        </w:tabs>
        <w:spacing w:line="276" w:lineRule="auto"/>
        <w:jc w:val="both"/>
        <w:rPr>
          <w:rFonts w:eastAsia="Times New Roman"/>
          <w:color w:val="auto"/>
        </w:rPr>
      </w:pPr>
      <w:r w:rsidRPr="00CE6121">
        <w:rPr>
          <w:rFonts w:eastAsia="Times New Roman"/>
          <w:color w:val="auto"/>
        </w:rPr>
        <w:tab/>
        <w:t>1) zaistnienia, po zawarciu umowy, siły wyższej, przez którą na potrzeb</w:t>
      </w:r>
      <w:r w:rsidR="0086530C">
        <w:rPr>
          <w:rFonts w:eastAsia="Times New Roman"/>
          <w:color w:val="auto"/>
        </w:rPr>
        <w:t xml:space="preserve">y niniejszego warunku rozumieć </w:t>
      </w:r>
      <w:r w:rsidRPr="00CE6121">
        <w:rPr>
          <w:rFonts w:eastAsia="Times New Roman"/>
          <w:color w:val="auto"/>
        </w:rPr>
        <w:t xml:space="preserve">należy zdarzenie zewnętrzne wobec łączącej strony umowy więzi prawnej: </w:t>
      </w:r>
    </w:p>
    <w:p w:rsidR="00CE6121" w:rsidRPr="00CE6121" w:rsidRDefault="00CE6121" w:rsidP="001106D5">
      <w:pPr>
        <w:pStyle w:val="Default"/>
        <w:tabs>
          <w:tab w:val="left" w:pos="284"/>
        </w:tabs>
        <w:spacing w:line="276" w:lineRule="auto"/>
        <w:jc w:val="both"/>
        <w:rPr>
          <w:rFonts w:eastAsia="Times New Roman"/>
          <w:color w:val="auto"/>
        </w:rPr>
      </w:pPr>
      <w:r w:rsidRPr="00CE6121">
        <w:rPr>
          <w:rFonts w:eastAsia="Times New Roman"/>
          <w:color w:val="auto"/>
        </w:rPr>
        <w:tab/>
      </w:r>
      <w:r w:rsidRPr="00CE6121">
        <w:rPr>
          <w:rFonts w:eastAsia="Times New Roman"/>
          <w:color w:val="auto"/>
        </w:rPr>
        <w:tab/>
        <w:t xml:space="preserve">a) o charakterze niezależnym od stron, </w:t>
      </w:r>
    </w:p>
    <w:p w:rsidR="00CE6121" w:rsidRPr="00CE6121" w:rsidRDefault="00CE6121" w:rsidP="001106D5">
      <w:pPr>
        <w:pStyle w:val="Default"/>
        <w:tabs>
          <w:tab w:val="left" w:pos="284"/>
        </w:tabs>
        <w:spacing w:line="276" w:lineRule="auto"/>
        <w:jc w:val="both"/>
        <w:rPr>
          <w:rFonts w:eastAsia="Times New Roman"/>
          <w:color w:val="auto"/>
        </w:rPr>
      </w:pPr>
      <w:r w:rsidRPr="00CE6121">
        <w:rPr>
          <w:rFonts w:eastAsia="Times New Roman"/>
          <w:color w:val="auto"/>
        </w:rPr>
        <w:tab/>
      </w:r>
      <w:r w:rsidRPr="00CE6121">
        <w:rPr>
          <w:rFonts w:eastAsia="Times New Roman"/>
          <w:color w:val="auto"/>
        </w:rPr>
        <w:tab/>
        <w:t xml:space="preserve">b) którego strony nie mogły przewidzieć przed zawarciem umowy, </w:t>
      </w:r>
    </w:p>
    <w:p w:rsidR="00CE6121" w:rsidRPr="00CE6121" w:rsidRDefault="00CE6121" w:rsidP="001106D5">
      <w:pPr>
        <w:pStyle w:val="Default"/>
        <w:tabs>
          <w:tab w:val="left" w:pos="284"/>
        </w:tabs>
        <w:spacing w:line="276" w:lineRule="auto"/>
        <w:jc w:val="both"/>
        <w:rPr>
          <w:rFonts w:eastAsia="Times New Roman"/>
          <w:color w:val="auto"/>
        </w:rPr>
      </w:pPr>
      <w:r w:rsidRPr="00CE6121">
        <w:rPr>
          <w:rFonts w:eastAsia="Times New Roman"/>
          <w:color w:val="auto"/>
        </w:rPr>
        <w:tab/>
        <w:t xml:space="preserve">2) zmiany prawa powszechnie obowiązującego wpływającej na zasady odbierania </w:t>
      </w:r>
      <w:r w:rsidRPr="00CE6121">
        <w:rPr>
          <w:rFonts w:eastAsia="Times New Roman"/>
          <w:color w:val="auto"/>
        </w:rPr>
        <w:br/>
      </w:r>
      <w:r w:rsidRPr="00CE6121">
        <w:rPr>
          <w:rFonts w:eastAsia="Times New Roman"/>
          <w:color w:val="auto"/>
        </w:rPr>
        <w:tab/>
        <w:t xml:space="preserve">i zagospodarowania odpadów, </w:t>
      </w:r>
    </w:p>
    <w:p w:rsidR="00CE6121" w:rsidRPr="00CE6121" w:rsidRDefault="00CE6121" w:rsidP="001106D5">
      <w:pPr>
        <w:pStyle w:val="Default"/>
        <w:tabs>
          <w:tab w:val="left" w:pos="284"/>
        </w:tabs>
        <w:spacing w:line="276" w:lineRule="auto"/>
        <w:jc w:val="both"/>
        <w:rPr>
          <w:rFonts w:eastAsia="Times New Roman"/>
          <w:color w:val="auto"/>
        </w:rPr>
      </w:pPr>
      <w:r w:rsidRPr="00CE6121">
        <w:rPr>
          <w:rFonts w:eastAsia="Times New Roman"/>
          <w:color w:val="auto"/>
        </w:rPr>
        <w:tab/>
        <w:t>3) wprowadzenia zmian w stosunku do Opisu Przedmiotu Zamówienia</w:t>
      </w:r>
      <w:r w:rsidR="0086530C">
        <w:rPr>
          <w:rFonts w:eastAsia="Times New Roman"/>
          <w:color w:val="auto"/>
        </w:rPr>
        <w:t xml:space="preserve"> w zakresie wykonania prac nie </w:t>
      </w:r>
      <w:r w:rsidRPr="00CE6121">
        <w:rPr>
          <w:rFonts w:eastAsia="Times New Roman"/>
          <w:color w:val="auto"/>
        </w:rPr>
        <w:t>wykraczających poza zakres przedmiotu zamówienia, w sytuacji możliwości usprawnienia realizacji</w:t>
      </w:r>
      <w:r w:rsidR="0086530C">
        <w:rPr>
          <w:rFonts w:eastAsia="Times New Roman"/>
          <w:color w:val="auto"/>
        </w:rPr>
        <w:t xml:space="preserve"> </w:t>
      </w:r>
      <w:r w:rsidRPr="00CE6121">
        <w:rPr>
          <w:rFonts w:eastAsia="Times New Roman"/>
          <w:color w:val="auto"/>
        </w:rPr>
        <w:t xml:space="preserve">przedmiotu umowy, </w:t>
      </w:r>
    </w:p>
    <w:p w:rsidR="00CE6121" w:rsidRPr="00CE6121" w:rsidRDefault="00CE6121" w:rsidP="001106D5">
      <w:pPr>
        <w:pStyle w:val="Default"/>
        <w:tabs>
          <w:tab w:val="left" w:pos="284"/>
        </w:tabs>
        <w:spacing w:line="276" w:lineRule="auto"/>
        <w:jc w:val="both"/>
        <w:rPr>
          <w:rFonts w:eastAsia="Times New Roman"/>
          <w:color w:val="auto"/>
        </w:rPr>
      </w:pPr>
      <w:r w:rsidRPr="00CE6121">
        <w:rPr>
          <w:rFonts w:eastAsia="Times New Roman"/>
          <w:color w:val="auto"/>
        </w:rPr>
        <w:tab/>
        <w:t xml:space="preserve">4) w uzasadnionych przypadkach zmiany częstotliwości wywozu odpadów komunalnych, </w:t>
      </w:r>
      <w:r w:rsidRPr="00CE6121">
        <w:rPr>
          <w:rFonts w:eastAsia="Times New Roman"/>
          <w:color w:val="auto"/>
        </w:rPr>
        <w:br/>
      </w:r>
      <w:r w:rsidRPr="00CE6121">
        <w:rPr>
          <w:rFonts w:eastAsia="Times New Roman"/>
          <w:color w:val="auto"/>
        </w:rPr>
        <w:tab/>
        <w:t xml:space="preserve">za zgodą Wykonawcy, bez zmiany wynagrodzenia. </w:t>
      </w:r>
    </w:p>
    <w:p w:rsidR="00CE6121" w:rsidRPr="00CE6121" w:rsidRDefault="00CE6121" w:rsidP="001106D5">
      <w:pPr>
        <w:pStyle w:val="Default"/>
        <w:spacing w:line="276" w:lineRule="auto"/>
        <w:jc w:val="both"/>
        <w:rPr>
          <w:rFonts w:eastAsia="Times New Roman"/>
          <w:color w:val="auto"/>
        </w:rPr>
      </w:pPr>
      <w:r w:rsidRPr="00CE6121">
        <w:rPr>
          <w:rFonts w:eastAsia="Times New Roman"/>
          <w:color w:val="auto"/>
        </w:rPr>
        <w:t xml:space="preserve">2. Zamawiający zastrzega sobie możliwość zmiany umowy w zakresie zmiany wynagrodzenia, a także możliwość zmiany szacowanej ilości zamawianych usług, o których mowa w Opisie Przedmiotu Zamówienia, bez możliwości zmiany wartości jednostkowych. Dopuszcza się możliwość zmiany całkowitej kwoty przewidzianej z tytułu wykonywania przedmiotu umowy w całym okresie jej obowiązywania. </w:t>
      </w:r>
    </w:p>
    <w:p w:rsidR="00CE6121" w:rsidRPr="00CE6121" w:rsidRDefault="00CE6121" w:rsidP="001106D5">
      <w:pPr>
        <w:widowControl/>
        <w:adjustRightInd w:val="0"/>
        <w:spacing w:line="276" w:lineRule="auto"/>
        <w:jc w:val="both"/>
        <w:rPr>
          <w:sz w:val="24"/>
          <w:szCs w:val="24"/>
          <w:lang w:val="pl-PL"/>
        </w:rPr>
      </w:pPr>
      <w:r w:rsidRPr="00CE6121">
        <w:rPr>
          <w:sz w:val="24"/>
          <w:szCs w:val="24"/>
          <w:lang w:val="pl-PL"/>
        </w:rPr>
        <w:t>3. Wszelkie zmiany i uzupełnienia treści umowy wymagają formy pisemnej pod rygorem nieważności i nie mogą być przeprowadzane częściej niż raz w miesiącu</w:t>
      </w:r>
    </w:p>
    <w:p w:rsidR="00CE6121" w:rsidRPr="00CE6121" w:rsidRDefault="00CE6121" w:rsidP="001106D5">
      <w:pPr>
        <w:widowControl/>
        <w:adjustRightInd w:val="0"/>
        <w:spacing w:line="276" w:lineRule="auto"/>
        <w:jc w:val="both"/>
        <w:rPr>
          <w:sz w:val="24"/>
          <w:szCs w:val="24"/>
          <w:lang w:val="pl-PL"/>
        </w:rPr>
      </w:pPr>
      <w:r w:rsidRPr="00CE6121">
        <w:rPr>
          <w:sz w:val="24"/>
          <w:szCs w:val="24"/>
          <w:lang w:val="pl-PL"/>
        </w:rPr>
        <w:lastRenderedPageBreak/>
        <w:t xml:space="preserve">4. Zmiana umowy może także nastąpić w przypadkach, o których mowa w art. 144 ust.1 </w:t>
      </w:r>
      <w:proofErr w:type="spellStart"/>
      <w:r w:rsidRPr="00CE6121">
        <w:rPr>
          <w:sz w:val="24"/>
          <w:szCs w:val="24"/>
          <w:lang w:val="pl-PL"/>
        </w:rPr>
        <w:t>pzp</w:t>
      </w:r>
      <w:proofErr w:type="spellEnd"/>
      <w:r w:rsidRPr="00CE6121">
        <w:rPr>
          <w:sz w:val="24"/>
          <w:szCs w:val="24"/>
          <w:lang w:val="pl-PL"/>
        </w:rPr>
        <w:t>.</w:t>
      </w:r>
    </w:p>
    <w:p w:rsidR="001B5348" w:rsidRPr="00F16CF2" w:rsidRDefault="00F16CF2" w:rsidP="001106D5">
      <w:pPr>
        <w:pStyle w:val="Nagwek1"/>
        <w:spacing w:before="205" w:line="276" w:lineRule="auto"/>
        <w:rPr>
          <w:lang w:val="pl-PL"/>
        </w:rPr>
      </w:pPr>
      <w:r w:rsidRPr="00F16CF2">
        <w:rPr>
          <w:lang w:val="pl-PL"/>
        </w:rPr>
        <w:t>§ 13</w:t>
      </w:r>
    </w:p>
    <w:p w:rsidR="001B5348" w:rsidRPr="00F16CF2" w:rsidRDefault="004B3590" w:rsidP="00217F19">
      <w:pPr>
        <w:spacing w:before="113" w:line="276" w:lineRule="auto"/>
        <w:ind w:left="284" w:right="276" w:hanging="284"/>
        <w:jc w:val="center"/>
        <w:rPr>
          <w:b/>
          <w:sz w:val="24"/>
          <w:szCs w:val="24"/>
          <w:lang w:val="pl-PL"/>
        </w:rPr>
      </w:pPr>
      <w:r w:rsidRPr="00F16CF2">
        <w:rPr>
          <w:b/>
          <w:sz w:val="24"/>
          <w:szCs w:val="24"/>
          <w:lang w:val="pl-PL"/>
        </w:rPr>
        <w:t>Zabezpieczenie należytego wykonania Umowy</w:t>
      </w:r>
    </w:p>
    <w:p w:rsidR="001B5348" w:rsidRPr="00F16CF2" w:rsidRDefault="004B3590" w:rsidP="00FF5E09">
      <w:pPr>
        <w:pStyle w:val="Akapitzlist"/>
        <w:numPr>
          <w:ilvl w:val="0"/>
          <w:numId w:val="5"/>
        </w:numPr>
        <w:tabs>
          <w:tab w:val="left" w:pos="536"/>
        </w:tabs>
        <w:spacing w:before="60" w:line="276" w:lineRule="auto"/>
        <w:ind w:right="158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Strony oświadczają, że </w:t>
      </w:r>
      <w:r w:rsidRPr="00F16CF2">
        <w:rPr>
          <w:spacing w:val="-3"/>
          <w:sz w:val="24"/>
          <w:szCs w:val="24"/>
          <w:lang w:val="pl-PL"/>
        </w:rPr>
        <w:t xml:space="preserve">Wykonawca </w:t>
      </w:r>
      <w:r w:rsidRPr="00F16CF2">
        <w:rPr>
          <w:sz w:val="24"/>
          <w:szCs w:val="24"/>
          <w:lang w:val="pl-PL"/>
        </w:rPr>
        <w:t xml:space="preserve">wniósł przed zawarciem Umowy zabezpieczenie należytego wykonania Umowy w wysokości </w:t>
      </w:r>
      <w:r w:rsidRPr="00F16CF2">
        <w:rPr>
          <w:b/>
          <w:sz w:val="24"/>
          <w:szCs w:val="24"/>
          <w:lang w:val="pl-PL"/>
        </w:rPr>
        <w:t xml:space="preserve">2 % </w:t>
      </w:r>
      <w:r w:rsidRPr="00F16CF2">
        <w:rPr>
          <w:sz w:val="24"/>
          <w:szCs w:val="24"/>
          <w:lang w:val="pl-PL"/>
        </w:rPr>
        <w:t>wartości umowy brutto</w:t>
      </w:r>
      <w:r w:rsidR="00FF5E09" w:rsidRPr="00FF5E09">
        <w:t xml:space="preserve"> </w:t>
      </w:r>
      <w:r w:rsidR="00FF5E09" w:rsidRPr="00FF5E09">
        <w:rPr>
          <w:sz w:val="24"/>
          <w:szCs w:val="24"/>
          <w:lang w:val="pl-PL"/>
        </w:rPr>
        <w:t>o którym mowa w § 10 ust 1</w:t>
      </w:r>
      <w:r w:rsidR="00523A38" w:rsidRPr="00F16CF2">
        <w:rPr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w formie …................................................. .</w:t>
      </w:r>
    </w:p>
    <w:p w:rsidR="001B5348" w:rsidRPr="00F16CF2" w:rsidRDefault="004B3590" w:rsidP="001106D5">
      <w:pPr>
        <w:pStyle w:val="Akapitzlist"/>
        <w:numPr>
          <w:ilvl w:val="0"/>
          <w:numId w:val="5"/>
        </w:numPr>
        <w:tabs>
          <w:tab w:val="left" w:pos="536"/>
        </w:tabs>
        <w:spacing w:before="110" w:line="276" w:lineRule="auto"/>
        <w:ind w:right="156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Do zmiany formy  zabezpieczenia  Umowy  w  trakcie  realizacji  Umowy  wykonawczej  stosuje  się art. 149 ustawy z dnia 29 stycznia 2004 </w:t>
      </w:r>
      <w:r w:rsidRPr="00F16CF2">
        <w:rPr>
          <w:spacing w:val="-8"/>
          <w:sz w:val="24"/>
          <w:szCs w:val="24"/>
          <w:lang w:val="pl-PL"/>
        </w:rPr>
        <w:t xml:space="preserve">r. </w:t>
      </w:r>
      <w:r w:rsidRPr="00F16CF2">
        <w:rPr>
          <w:sz w:val="24"/>
          <w:szCs w:val="24"/>
          <w:lang w:val="pl-PL"/>
        </w:rPr>
        <w:t>Prawo zamówień publicznych (Dz. U. z 201</w:t>
      </w:r>
      <w:r w:rsidR="004A0187" w:rsidRPr="00F16CF2">
        <w:rPr>
          <w:sz w:val="24"/>
          <w:szCs w:val="24"/>
          <w:lang w:val="pl-PL"/>
        </w:rPr>
        <w:t>9</w:t>
      </w:r>
      <w:r w:rsidRPr="00F16CF2">
        <w:rPr>
          <w:sz w:val="24"/>
          <w:szCs w:val="24"/>
          <w:lang w:val="pl-PL"/>
        </w:rPr>
        <w:t xml:space="preserve"> </w:t>
      </w:r>
      <w:r w:rsidRPr="00F16CF2">
        <w:rPr>
          <w:spacing w:val="-8"/>
          <w:sz w:val="24"/>
          <w:szCs w:val="24"/>
          <w:lang w:val="pl-PL"/>
        </w:rPr>
        <w:t xml:space="preserve">r. </w:t>
      </w:r>
      <w:r w:rsidR="004A0187" w:rsidRPr="00F16CF2">
        <w:rPr>
          <w:sz w:val="24"/>
          <w:szCs w:val="24"/>
          <w:lang w:val="pl-PL"/>
        </w:rPr>
        <w:t>poz. 1843</w:t>
      </w:r>
      <w:r w:rsidRPr="00F16CF2">
        <w:rPr>
          <w:sz w:val="24"/>
          <w:szCs w:val="24"/>
          <w:lang w:val="pl-PL"/>
        </w:rPr>
        <w:t xml:space="preserve"> z </w:t>
      </w:r>
      <w:proofErr w:type="spellStart"/>
      <w:r w:rsidRPr="00F16CF2">
        <w:rPr>
          <w:sz w:val="24"/>
          <w:szCs w:val="24"/>
          <w:lang w:val="pl-PL"/>
        </w:rPr>
        <w:t>późn</w:t>
      </w:r>
      <w:proofErr w:type="spellEnd"/>
      <w:r w:rsidRPr="00F16CF2">
        <w:rPr>
          <w:sz w:val="24"/>
          <w:szCs w:val="24"/>
          <w:lang w:val="pl-PL"/>
        </w:rPr>
        <w:t>. zm.).</w:t>
      </w:r>
    </w:p>
    <w:p w:rsidR="001B5348" w:rsidRPr="00F16CF2" w:rsidRDefault="004B3590" w:rsidP="001106D5">
      <w:pPr>
        <w:pStyle w:val="Akapitzlist"/>
        <w:numPr>
          <w:ilvl w:val="0"/>
          <w:numId w:val="5"/>
        </w:numPr>
        <w:tabs>
          <w:tab w:val="left" w:pos="536"/>
        </w:tabs>
        <w:spacing w:line="276" w:lineRule="auto"/>
        <w:ind w:right="160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Korzystanie z zabezpieczenia należytego wykonania Umowy następuje do kwot odpowiadających szacunkowej wysokości uzasadnionych roszczeń</w:t>
      </w:r>
      <w:r w:rsidRPr="00F16CF2">
        <w:rPr>
          <w:spacing w:val="2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Zamawiającego.</w:t>
      </w:r>
    </w:p>
    <w:p w:rsidR="001B5348" w:rsidRPr="00F16CF2" w:rsidRDefault="004B3590" w:rsidP="001106D5">
      <w:pPr>
        <w:pStyle w:val="Akapitzlist"/>
        <w:numPr>
          <w:ilvl w:val="0"/>
          <w:numId w:val="5"/>
        </w:numPr>
        <w:tabs>
          <w:tab w:val="left" w:pos="536"/>
        </w:tabs>
        <w:spacing w:before="108" w:line="276" w:lineRule="auto"/>
        <w:ind w:right="155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Zamawiający zwróci zabezpieczenie należytego wykonania Umowy Wykonawcy na zasadach przewidzianych przepisami prawa, przy czym za dzień uznania Umowy za należycie wykonaną Strony uznają dzień przekazania faktury za ostatni miesiąc rozliczeniowy</w:t>
      </w:r>
      <w:r w:rsidRPr="00F16CF2">
        <w:rPr>
          <w:spacing w:val="-15"/>
          <w:sz w:val="24"/>
          <w:szCs w:val="24"/>
          <w:lang w:val="pl-PL"/>
        </w:rPr>
        <w:t xml:space="preserve"> </w:t>
      </w:r>
      <w:r w:rsidRPr="00F16CF2">
        <w:rPr>
          <w:spacing w:val="-3"/>
          <w:sz w:val="24"/>
          <w:szCs w:val="24"/>
          <w:lang w:val="pl-PL"/>
        </w:rPr>
        <w:t>Umowy.</w:t>
      </w:r>
    </w:p>
    <w:p w:rsidR="001B5348" w:rsidRPr="00F16CF2" w:rsidRDefault="00F16CF2" w:rsidP="001106D5">
      <w:pPr>
        <w:pStyle w:val="Nagwek1"/>
        <w:spacing w:before="209" w:line="276" w:lineRule="auto"/>
        <w:ind w:left="2970"/>
        <w:rPr>
          <w:lang w:val="pl-PL"/>
        </w:rPr>
      </w:pPr>
      <w:r w:rsidRPr="00F16CF2">
        <w:rPr>
          <w:lang w:val="pl-PL"/>
        </w:rPr>
        <w:t>§ 14</w:t>
      </w:r>
    </w:p>
    <w:p w:rsidR="001B5348" w:rsidRPr="00F16CF2" w:rsidRDefault="004B3590" w:rsidP="001106D5">
      <w:pPr>
        <w:spacing w:before="113" w:line="276" w:lineRule="auto"/>
        <w:ind w:left="2970" w:right="3022"/>
        <w:jc w:val="center"/>
        <w:rPr>
          <w:b/>
          <w:sz w:val="24"/>
          <w:szCs w:val="24"/>
          <w:lang w:val="pl-PL"/>
        </w:rPr>
      </w:pPr>
      <w:r w:rsidRPr="00F16CF2">
        <w:rPr>
          <w:b/>
          <w:sz w:val="24"/>
          <w:szCs w:val="24"/>
          <w:lang w:val="pl-PL"/>
        </w:rPr>
        <w:t>Odstąpienie od Umowy</w:t>
      </w:r>
    </w:p>
    <w:p w:rsidR="001B5348" w:rsidRPr="00F16CF2" w:rsidRDefault="004B3590" w:rsidP="001106D5">
      <w:pPr>
        <w:pStyle w:val="Akapitzlist"/>
        <w:numPr>
          <w:ilvl w:val="0"/>
          <w:numId w:val="4"/>
        </w:numPr>
        <w:tabs>
          <w:tab w:val="left" w:pos="536"/>
        </w:tabs>
        <w:spacing w:before="106" w:line="276" w:lineRule="auto"/>
        <w:ind w:right="159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Poza przypadkami określonymi przepisami powszechnie obowiązującego prawa, Stronom przysługuje prawo odstąpienia od Umowy w przypadkach określonych w niniejszym</w:t>
      </w:r>
      <w:r w:rsidRPr="00F16CF2">
        <w:rPr>
          <w:spacing w:val="-8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paragrafie.</w:t>
      </w:r>
    </w:p>
    <w:p w:rsidR="001B5348" w:rsidRPr="00F16CF2" w:rsidRDefault="004B3590" w:rsidP="001106D5">
      <w:pPr>
        <w:pStyle w:val="Akapitzlist"/>
        <w:numPr>
          <w:ilvl w:val="0"/>
          <w:numId w:val="4"/>
        </w:numPr>
        <w:tabs>
          <w:tab w:val="left" w:pos="534"/>
          <w:tab w:val="left" w:pos="535"/>
        </w:tabs>
        <w:spacing w:before="110" w:line="276" w:lineRule="auto"/>
        <w:ind w:left="534" w:hanging="427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Zamawiającemu przysługuje prawo odstąpienia od</w:t>
      </w:r>
      <w:r w:rsidRPr="00F16CF2">
        <w:rPr>
          <w:spacing w:val="-3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Umowy:</w:t>
      </w:r>
    </w:p>
    <w:p w:rsidR="001B5348" w:rsidRPr="00F16CF2" w:rsidRDefault="004B3590" w:rsidP="001106D5">
      <w:pPr>
        <w:pStyle w:val="Akapitzlist"/>
        <w:numPr>
          <w:ilvl w:val="1"/>
          <w:numId w:val="4"/>
        </w:numPr>
        <w:tabs>
          <w:tab w:val="left" w:pos="816"/>
        </w:tabs>
        <w:spacing w:before="110" w:line="276" w:lineRule="auto"/>
        <w:ind w:right="161" w:hanging="360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w przypadku nieprzystąpienia przez Wykonawcę do świadczenia Usługi lub przerwania jej Wykonywania na okres dłuższy niż 3 dni</w:t>
      </w:r>
      <w:r w:rsidRPr="00F16CF2">
        <w:rPr>
          <w:spacing w:val="-11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robocze.</w:t>
      </w:r>
    </w:p>
    <w:p w:rsidR="001B5348" w:rsidRPr="00F16CF2" w:rsidRDefault="004B3590" w:rsidP="001106D5">
      <w:pPr>
        <w:pStyle w:val="Akapitzlist"/>
        <w:numPr>
          <w:ilvl w:val="1"/>
          <w:numId w:val="4"/>
        </w:numPr>
        <w:tabs>
          <w:tab w:val="left" w:pos="816"/>
        </w:tabs>
        <w:spacing w:before="107" w:line="276" w:lineRule="auto"/>
        <w:ind w:right="157" w:hanging="360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w przypadku stwierdzenia przez Zamawiającego nieprawidłowości w wykonywaniu Usługi po 3 dniach roboczych po bezskutecznym wezwaniu do usunięcia</w:t>
      </w:r>
      <w:r w:rsidRPr="00F16CF2">
        <w:rPr>
          <w:spacing w:val="-4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nieprawidłowości.</w:t>
      </w:r>
    </w:p>
    <w:p w:rsidR="001B5348" w:rsidRPr="00F16CF2" w:rsidRDefault="004B3590" w:rsidP="001106D5">
      <w:pPr>
        <w:pStyle w:val="Akapitzlist"/>
        <w:numPr>
          <w:ilvl w:val="1"/>
          <w:numId w:val="4"/>
        </w:numPr>
        <w:tabs>
          <w:tab w:val="left" w:pos="816"/>
        </w:tabs>
        <w:spacing w:before="108" w:line="276" w:lineRule="auto"/>
        <w:ind w:right="158" w:hanging="360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w przypadku stwierdzenia przez przedstawiciela Zamawiającego nieprzestrzegania przez osoby zatrudnione przez </w:t>
      </w:r>
      <w:r w:rsidRPr="00F16CF2">
        <w:rPr>
          <w:spacing w:val="-3"/>
          <w:sz w:val="24"/>
          <w:szCs w:val="24"/>
          <w:lang w:val="pl-PL"/>
        </w:rPr>
        <w:t xml:space="preserve">Wykonawcę </w:t>
      </w:r>
      <w:r w:rsidRPr="00F16CF2">
        <w:rPr>
          <w:sz w:val="24"/>
          <w:szCs w:val="24"/>
          <w:lang w:val="pl-PL"/>
        </w:rPr>
        <w:t>przepisów prawa po upływie 7 dni roboczych po bezskutecznym wezwaniu.</w:t>
      </w:r>
    </w:p>
    <w:p w:rsidR="001B5348" w:rsidRPr="00F16CF2" w:rsidRDefault="004B3590" w:rsidP="001106D5">
      <w:pPr>
        <w:pStyle w:val="Akapitzlist"/>
        <w:numPr>
          <w:ilvl w:val="1"/>
          <w:numId w:val="4"/>
        </w:numPr>
        <w:tabs>
          <w:tab w:val="left" w:pos="816"/>
        </w:tabs>
        <w:spacing w:line="276" w:lineRule="auto"/>
        <w:ind w:right="160" w:hanging="360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w przypadku zmniejszenia wielkości sumy ubezpieczenia od odpowiedzialności cywilnej z tytułu prowadzonej przez Wykonawcę działalności gospodarczej, o której mowa w </w:t>
      </w:r>
      <w:r w:rsidR="00F16CF2" w:rsidRPr="00F16CF2">
        <w:rPr>
          <w:sz w:val="24"/>
          <w:szCs w:val="24"/>
          <w:lang w:val="pl-PL"/>
        </w:rPr>
        <w:t>Umowie</w:t>
      </w:r>
      <w:r w:rsidRPr="00F16CF2">
        <w:rPr>
          <w:sz w:val="24"/>
          <w:szCs w:val="24"/>
          <w:lang w:val="pl-PL"/>
        </w:rPr>
        <w:t>;</w:t>
      </w:r>
    </w:p>
    <w:p w:rsidR="001B5348" w:rsidRPr="00F16CF2" w:rsidRDefault="004B3590" w:rsidP="001106D5">
      <w:pPr>
        <w:pStyle w:val="Akapitzlist"/>
        <w:numPr>
          <w:ilvl w:val="1"/>
          <w:numId w:val="4"/>
        </w:numPr>
        <w:tabs>
          <w:tab w:val="left" w:pos="816"/>
        </w:tabs>
        <w:spacing w:before="109" w:line="276" w:lineRule="auto"/>
        <w:ind w:left="815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w przypadku pięciokrotnego naliczenia przez Zamawiającego kar umownych zgodnie z </w:t>
      </w:r>
      <w:r w:rsidR="00F16CF2" w:rsidRPr="00F16CF2">
        <w:rPr>
          <w:sz w:val="24"/>
          <w:szCs w:val="24"/>
          <w:lang w:val="pl-PL"/>
        </w:rPr>
        <w:t xml:space="preserve">zapisami w </w:t>
      </w:r>
      <w:r w:rsidR="00F16CF2" w:rsidRPr="00F16CF2">
        <w:rPr>
          <w:spacing w:val="-4"/>
          <w:sz w:val="24"/>
          <w:szCs w:val="24"/>
          <w:lang w:val="pl-PL"/>
        </w:rPr>
        <w:t>Umowie</w:t>
      </w:r>
      <w:r w:rsidRPr="00F16CF2">
        <w:rPr>
          <w:spacing w:val="-4"/>
          <w:sz w:val="24"/>
          <w:szCs w:val="24"/>
          <w:lang w:val="pl-PL"/>
        </w:rPr>
        <w:t>.</w:t>
      </w:r>
    </w:p>
    <w:p w:rsidR="001B5348" w:rsidRPr="00F16CF2" w:rsidRDefault="004B3590" w:rsidP="001106D5">
      <w:pPr>
        <w:pStyle w:val="Akapitzlist"/>
        <w:numPr>
          <w:ilvl w:val="0"/>
          <w:numId w:val="4"/>
        </w:numPr>
        <w:tabs>
          <w:tab w:val="left" w:pos="533"/>
        </w:tabs>
        <w:spacing w:before="107" w:line="276" w:lineRule="auto"/>
        <w:ind w:left="532" w:right="162" w:hanging="425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Wykonawcy przysługuje prawo odstąpienia od Umowy w przypadku zwłoki Zamawiającego w zapłacie wynagrodzeń za co najmniej dwa okresy</w:t>
      </w:r>
      <w:r w:rsidRPr="00F16CF2">
        <w:rPr>
          <w:spacing w:val="-6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rozliczeniowe.</w:t>
      </w:r>
    </w:p>
    <w:p w:rsidR="001B5348" w:rsidRPr="00F16CF2" w:rsidRDefault="004B3590" w:rsidP="001106D5">
      <w:pPr>
        <w:pStyle w:val="Akapitzlist"/>
        <w:numPr>
          <w:ilvl w:val="0"/>
          <w:numId w:val="4"/>
        </w:numPr>
        <w:tabs>
          <w:tab w:val="left" w:pos="533"/>
        </w:tabs>
        <w:spacing w:before="108" w:line="276" w:lineRule="auto"/>
        <w:ind w:left="532" w:right="160" w:hanging="425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Strony zgodnie ustalają, że odstąpienie od Umowy przez jedną ze Stron, na podstawie któregokolwiek z postanowień </w:t>
      </w:r>
      <w:r w:rsidRPr="00F16CF2">
        <w:rPr>
          <w:spacing w:val="-3"/>
          <w:sz w:val="24"/>
          <w:szCs w:val="24"/>
          <w:lang w:val="pl-PL"/>
        </w:rPr>
        <w:t xml:space="preserve">Umowy, </w:t>
      </w:r>
      <w:r w:rsidRPr="00F16CF2">
        <w:rPr>
          <w:sz w:val="24"/>
          <w:szCs w:val="24"/>
          <w:lang w:val="pl-PL"/>
        </w:rPr>
        <w:t xml:space="preserve">wywiera skutek w postaci rozwiązania Umowy na przyszłość, w dniu wskazanym przez Stronę odstępującą od </w:t>
      </w:r>
      <w:r w:rsidRPr="00F16CF2">
        <w:rPr>
          <w:spacing w:val="-3"/>
          <w:sz w:val="24"/>
          <w:szCs w:val="24"/>
          <w:lang w:val="pl-PL"/>
        </w:rPr>
        <w:t xml:space="preserve">Umowy, </w:t>
      </w:r>
      <w:r w:rsidRPr="00F16CF2">
        <w:rPr>
          <w:sz w:val="24"/>
          <w:szCs w:val="24"/>
          <w:lang w:val="pl-PL"/>
        </w:rPr>
        <w:t>jednakże nie wcześniej niż w dniu otrzymania oświadczenia o odstąpieniu od Umowy przez drugą Stronę, nie naruszając stosunku prawnego łączącego Strony na podstawie Umowy w zakresie już wykonanego przedmiotu Umowy (odstąpienie od części</w:t>
      </w:r>
      <w:r w:rsidRPr="00F16CF2">
        <w:rPr>
          <w:spacing w:val="-20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Umowy).</w:t>
      </w:r>
    </w:p>
    <w:p w:rsidR="001B5348" w:rsidRPr="00F16CF2" w:rsidRDefault="004B3590" w:rsidP="001106D5">
      <w:pPr>
        <w:pStyle w:val="Akapitzlist"/>
        <w:numPr>
          <w:ilvl w:val="0"/>
          <w:numId w:val="4"/>
        </w:numPr>
        <w:tabs>
          <w:tab w:val="left" w:pos="535"/>
        </w:tabs>
        <w:spacing w:line="276" w:lineRule="auto"/>
        <w:ind w:left="534" w:right="161" w:hanging="427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lastRenderedPageBreak/>
        <w:t xml:space="preserve">W przypadku skierowania przez osoby trzecie jakichkolwiek roszczeń wobec Zamawiającego związanych z niewykonaniem lub nienależytym wykonaniem Umowy przez </w:t>
      </w:r>
      <w:r w:rsidRPr="00F16CF2">
        <w:rPr>
          <w:spacing w:val="-3"/>
          <w:sz w:val="24"/>
          <w:szCs w:val="24"/>
          <w:lang w:val="pl-PL"/>
        </w:rPr>
        <w:t xml:space="preserve">Wykonawcę, </w:t>
      </w:r>
      <w:r w:rsidRPr="00F16CF2">
        <w:rPr>
          <w:sz w:val="24"/>
          <w:szCs w:val="24"/>
          <w:lang w:val="pl-PL"/>
        </w:rPr>
        <w:t>Wykonawca zobowiązany jest niezwłocznie przystąpić do sporu lub wstąpić w miejsce Zamawiającego w takim sporze, chyba że roszczenia uznane zostały za bezzasadne prawomocnym orzeczeniem</w:t>
      </w:r>
      <w:r w:rsidRPr="00F16CF2">
        <w:rPr>
          <w:spacing w:val="-16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Sądu.</w:t>
      </w:r>
    </w:p>
    <w:p w:rsidR="001B5348" w:rsidRPr="00F16CF2" w:rsidRDefault="00F16CF2" w:rsidP="001106D5">
      <w:pPr>
        <w:pStyle w:val="Nagwek1"/>
        <w:spacing w:before="210" w:line="276" w:lineRule="auto"/>
        <w:ind w:left="2970"/>
        <w:rPr>
          <w:lang w:val="pl-PL"/>
        </w:rPr>
      </w:pPr>
      <w:r w:rsidRPr="00F16CF2">
        <w:rPr>
          <w:lang w:val="pl-PL"/>
        </w:rPr>
        <w:t>§ 15</w:t>
      </w:r>
    </w:p>
    <w:p w:rsidR="001B5348" w:rsidRPr="00F16CF2" w:rsidRDefault="00E81A72" w:rsidP="00E81A72">
      <w:pPr>
        <w:spacing w:before="112" w:line="276" w:lineRule="auto"/>
        <w:ind w:right="-7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Zasady współpracy i </w:t>
      </w:r>
      <w:r w:rsidR="004B3590" w:rsidRPr="00F16CF2">
        <w:rPr>
          <w:b/>
          <w:sz w:val="24"/>
          <w:szCs w:val="24"/>
          <w:lang w:val="pl-PL"/>
        </w:rPr>
        <w:t>kontaktowania się Stron</w:t>
      </w:r>
    </w:p>
    <w:p w:rsidR="001B5348" w:rsidRPr="00F16CF2" w:rsidRDefault="004B3590" w:rsidP="001106D5">
      <w:pPr>
        <w:pStyle w:val="Akapitzlist"/>
        <w:numPr>
          <w:ilvl w:val="0"/>
          <w:numId w:val="3"/>
        </w:numPr>
        <w:tabs>
          <w:tab w:val="left" w:pos="534"/>
          <w:tab w:val="left" w:pos="535"/>
        </w:tabs>
        <w:spacing w:before="108" w:line="276" w:lineRule="auto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Strony zobowiązują się do wzajemnej</w:t>
      </w:r>
      <w:r w:rsidRPr="00F16CF2">
        <w:rPr>
          <w:spacing w:val="-9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współpracy.</w:t>
      </w:r>
    </w:p>
    <w:p w:rsidR="001B5348" w:rsidRPr="00F16CF2" w:rsidRDefault="004B3590" w:rsidP="001106D5">
      <w:pPr>
        <w:pStyle w:val="Akapitzlist"/>
        <w:numPr>
          <w:ilvl w:val="0"/>
          <w:numId w:val="3"/>
        </w:numPr>
        <w:tabs>
          <w:tab w:val="left" w:pos="536"/>
        </w:tabs>
        <w:spacing w:before="60" w:line="276" w:lineRule="auto"/>
        <w:ind w:right="156" w:hanging="427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Osobą reprezentującą Zamawiającego – Koordynatorem Zamawiającego w kontaktach w zakresie realizacji Umowy jest ……………………………………….…, tel. …, e-mail ……………….</w:t>
      </w:r>
      <w:r w:rsidRPr="00F16CF2">
        <w:rPr>
          <w:spacing w:val="-8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.</w:t>
      </w:r>
    </w:p>
    <w:p w:rsidR="001B5348" w:rsidRPr="00F16CF2" w:rsidRDefault="004B3590" w:rsidP="001106D5">
      <w:pPr>
        <w:pStyle w:val="Akapitzlist"/>
        <w:numPr>
          <w:ilvl w:val="0"/>
          <w:numId w:val="3"/>
        </w:numPr>
        <w:tabs>
          <w:tab w:val="left" w:pos="536"/>
        </w:tabs>
        <w:spacing w:before="108" w:line="276" w:lineRule="auto"/>
        <w:ind w:right="158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Osobą reprezentującą Wykonawcę – Koordynatorem Wykonawcy w kontaktach w zakresie realizacji Umowy jest …………………………………………,, tel. …, e-mail ………………</w:t>
      </w:r>
      <w:r w:rsidRPr="00F16CF2">
        <w:rPr>
          <w:spacing w:val="-7"/>
          <w:sz w:val="24"/>
          <w:szCs w:val="24"/>
          <w:lang w:val="pl-PL"/>
        </w:rPr>
        <w:t xml:space="preserve"> </w:t>
      </w:r>
    </w:p>
    <w:p w:rsidR="001B5348" w:rsidRPr="00F16CF2" w:rsidRDefault="004B3590" w:rsidP="001106D5">
      <w:pPr>
        <w:pStyle w:val="Akapitzlist"/>
        <w:numPr>
          <w:ilvl w:val="0"/>
          <w:numId w:val="3"/>
        </w:numPr>
        <w:tabs>
          <w:tab w:val="left" w:pos="534"/>
          <w:tab w:val="left" w:pos="536"/>
        </w:tabs>
        <w:spacing w:before="109" w:line="276" w:lineRule="auto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Stronom przysługuje możliwość zmiany osób, o których mowa w ust. 2 –</w:t>
      </w:r>
      <w:r w:rsidRPr="00F16CF2">
        <w:rPr>
          <w:spacing w:val="-12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3.</w:t>
      </w:r>
    </w:p>
    <w:p w:rsidR="001B5348" w:rsidRPr="00F16CF2" w:rsidRDefault="004B3590" w:rsidP="001106D5">
      <w:pPr>
        <w:pStyle w:val="Akapitzlist"/>
        <w:numPr>
          <w:ilvl w:val="0"/>
          <w:numId w:val="3"/>
        </w:numPr>
        <w:tabs>
          <w:tab w:val="left" w:pos="536"/>
        </w:tabs>
        <w:spacing w:before="111" w:line="276" w:lineRule="auto"/>
        <w:ind w:right="155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Zmiany osób, o których mowa w ust. 2 -3, dokonuje się poprzez pisemne powiadomienie drugiej </w:t>
      </w:r>
      <w:r w:rsidRPr="00F16CF2">
        <w:rPr>
          <w:spacing w:val="-4"/>
          <w:sz w:val="24"/>
          <w:szCs w:val="24"/>
          <w:lang w:val="pl-PL"/>
        </w:rPr>
        <w:t xml:space="preserve">Strony, </w:t>
      </w:r>
      <w:r w:rsidRPr="00F16CF2">
        <w:rPr>
          <w:sz w:val="24"/>
          <w:szCs w:val="24"/>
          <w:lang w:val="pl-PL"/>
        </w:rPr>
        <w:t>wraz z podaniem imienia i nazwiska, służbowego numeru telefonu oraz adresu służbowej poczty elektronicznej osoby zmieniającej jedną z osób, o których mowa w ust. 2 –</w:t>
      </w:r>
      <w:r w:rsidRPr="00F16CF2">
        <w:rPr>
          <w:spacing w:val="-8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3.</w:t>
      </w:r>
    </w:p>
    <w:p w:rsidR="001B5348" w:rsidRPr="00F16CF2" w:rsidRDefault="004B3590" w:rsidP="001106D5">
      <w:pPr>
        <w:pStyle w:val="Akapitzlist"/>
        <w:numPr>
          <w:ilvl w:val="0"/>
          <w:numId w:val="3"/>
        </w:numPr>
        <w:tabs>
          <w:tab w:val="left" w:pos="534"/>
          <w:tab w:val="left" w:pos="535"/>
        </w:tabs>
        <w:spacing w:before="115" w:line="276" w:lineRule="auto"/>
        <w:ind w:left="534" w:hanging="427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Zmiana osób, o których mowa w ust. 2 - 3 nie wymaga zawarcia aneksu do</w:t>
      </w:r>
      <w:r w:rsidRPr="00F16CF2">
        <w:rPr>
          <w:spacing w:val="-7"/>
          <w:sz w:val="24"/>
          <w:szCs w:val="24"/>
          <w:lang w:val="pl-PL"/>
        </w:rPr>
        <w:t xml:space="preserve"> </w:t>
      </w:r>
      <w:r w:rsidRPr="00F16CF2">
        <w:rPr>
          <w:spacing w:val="-4"/>
          <w:sz w:val="24"/>
          <w:szCs w:val="24"/>
          <w:lang w:val="pl-PL"/>
        </w:rPr>
        <w:t>Umowy.</w:t>
      </w:r>
    </w:p>
    <w:p w:rsidR="001B5348" w:rsidRPr="00F16CF2" w:rsidRDefault="004B3590" w:rsidP="001106D5">
      <w:pPr>
        <w:pStyle w:val="Akapitzlist"/>
        <w:numPr>
          <w:ilvl w:val="0"/>
          <w:numId w:val="3"/>
        </w:numPr>
        <w:tabs>
          <w:tab w:val="left" w:pos="535"/>
        </w:tabs>
        <w:spacing w:before="111" w:line="276" w:lineRule="auto"/>
        <w:ind w:left="534" w:right="157" w:hanging="427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</w:t>
      </w:r>
      <w:r w:rsidRPr="00F16CF2">
        <w:rPr>
          <w:spacing w:val="-4"/>
          <w:sz w:val="24"/>
          <w:szCs w:val="24"/>
          <w:lang w:val="pl-PL"/>
        </w:rPr>
        <w:t xml:space="preserve">Umowy, </w:t>
      </w:r>
      <w:r w:rsidRPr="00F16CF2">
        <w:rPr>
          <w:sz w:val="24"/>
          <w:szCs w:val="24"/>
          <w:lang w:val="pl-PL"/>
        </w:rPr>
        <w:t xml:space="preserve">a jedynie pisemnego powiadomienia drugiej Strony o ich dokonaniu. Zmiana powyższych danych, w braku niezwłocznego powiadomienia o zmianie, nie może wywołać negatywnych skutków dla drugiej </w:t>
      </w:r>
      <w:r w:rsidRPr="00F16CF2">
        <w:rPr>
          <w:spacing w:val="-4"/>
          <w:sz w:val="24"/>
          <w:szCs w:val="24"/>
          <w:lang w:val="pl-PL"/>
        </w:rPr>
        <w:t xml:space="preserve">Strony, </w:t>
      </w:r>
      <w:r w:rsidRPr="00F16CF2">
        <w:rPr>
          <w:sz w:val="24"/>
          <w:szCs w:val="24"/>
          <w:lang w:val="pl-PL"/>
        </w:rPr>
        <w:t>w szczególności korespondencja wysłana na dotychczasowy adres będzie uważana za skutecznie</w:t>
      </w:r>
      <w:r w:rsidRPr="00F16CF2">
        <w:rPr>
          <w:spacing w:val="-9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doręczoną.</w:t>
      </w:r>
    </w:p>
    <w:p w:rsidR="001B5348" w:rsidRPr="00F16CF2" w:rsidRDefault="00F16CF2" w:rsidP="001106D5">
      <w:pPr>
        <w:pStyle w:val="Nagwek1"/>
        <w:spacing w:before="208" w:line="276" w:lineRule="auto"/>
        <w:ind w:left="2970"/>
        <w:rPr>
          <w:lang w:val="pl-PL"/>
        </w:rPr>
      </w:pPr>
      <w:r w:rsidRPr="00F16CF2">
        <w:rPr>
          <w:lang w:val="pl-PL"/>
        </w:rPr>
        <w:t>§ 16</w:t>
      </w:r>
    </w:p>
    <w:p w:rsidR="001B5348" w:rsidRPr="00F16CF2" w:rsidRDefault="004B3590" w:rsidP="001106D5">
      <w:pPr>
        <w:spacing w:before="112" w:line="276" w:lineRule="auto"/>
        <w:ind w:left="2971" w:right="3022"/>
        <w:jc w:val="center"/>
        <w:rPr>
          <w:b/>
          <w:sz w:val="24"/>
          <w:szCs w:val="24"/>
          <w:lang w:val="pl-PL"/>
        </w:rPr>
      </w:pPr>
      <w:r w:rsidRPr="00F16CF2">
        <w:rPr>
          <w:b/>
          <w:sz w:val="24"/>
          <w:szCs w:val="24"/>
          <w:lang w:val="pl-PL"/>
        </w:rPr>
        <w:t>Informacje Poufne</w:t>
      </w:r>
    </w:p>
    <w:p w:rsidR="001B5348" w:rsidRPr="00F16CF2" w:rsidRDefault="004B3590" w:rsidP="00217F19">
      <w:pPr>
        <w:pStyle w:val="Akapitzlist"/>
        <w:numPr>
          <w:ilvl w:val="0"/>
          <w:numId w:val="2"/>
        </w:numPr>
        <w:tabs>
          <w:tab w:val="left" w:pos="535"/>
        </w:tabs>
        <w:spacing w:before="0" w:line="276" w:lineRule="auto"/>
        <w:ind w:right="160" w:hanging="427"/>
        <w:rPr>
          <w:sz w:val="24"/>
          <w:szCs w:val="24"/>
          <w:lang w:val="pl-PL"/>
        </w:rPr>
      </w:pPr>
      <w:r w:rsidRPr="00F16CF2">
        <w:rPr>
          <w:spacing w:val="-2"/>
          <w:sz w:val="24"/>
          <w:szCs w:val="24"/>
          <w:lang w:val="pl-PL"/>
        </w:rPr>
        <w:t xml:space="preserve">Wykonawca </w:t>
      </w:r>
      <w:r w:rsidRPr="00F16CF2">
        <w:rPr>
          <w:sz w:val="24"/>
          <w:szCs w:val="24"/>
          <w:lang w:val="pl-PL"/>
        </w:rPr>
        <w:t>zobowiązuje się w okresie obowiązywania Umowy oraz po jej wygaśnięciu lub rozwiązaniu, do zachowania w ścisłej tajemnicy wszelkich informacji dotyczących Zamawiającego, obejmujących:</w:t>
      </w:r>
    </w:p>
    <w:p w:rsidR="001B5348" w:rsidRPr="00F16CF2" w:rsidRDefault="004B3590" w:rsidP="00217F19">
      <w:pPr>
        <w:pStyle w:val="Akapitzlist"/>
        <w:numPr>
          <w:ilvl w:val="1"/>
          <w:numId w:val="2"/>
        </w:numPr>
        <w:tabs>
          <w:tab w:val="left" w:pos="816"/>
        </w:tabs>
        <w:spacing w:before="0" w:line="276" w:lineRule="auto"/>
        <w:ind w:right="160" w:hanging="360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dane osobowe – chronione na podstawie ustawy z dnia </w:t>
      </w:r>
      <w:r w:rsidR="00C367BE">
        <w:rPr>
          <w:sz w:val="24"/>
          <w:szCs w:val="24"/>
          <w:lang w:val="pl-PL"/>
        </w:rPr>
        <w:t>10 maja 2018</w:t>
      </w:r>
      <w:r w:rsidRPr="00F16CF2">
        <w:rPr>
          <w:spacing w:val="-8"/>
          <w:sz w:val="24"/>
          <w:szCs w:val="24"/>
          <w:lang w:val="pl-PL"/>
        </w:rPr>
        <w:t xml:space="preserve">r. </w:t>
      </w:r>
      <w:r w:rsidRPr="00F16CF2">
        <w:rPr>
          <w:sz w:val="24"/>
          <w:szCs w:val="24"/>
          <w:lang w:val="pl-PL"/>
        </w:rPr>
        <w:t>o ochronie danych osobowych (Dz. U. z 201</w:t>
      </w:r>
      <w:r w:rsidR="00C367BE">
        <w:rPr>
          <w:sz w:val="24"/>
          <w:szCs w:val="24"/>
          <w:lang w:val="pl-PL"/>
        </w:rPr>
        <w:t>9</w:t>
      </w:r>
      <w:r w:rsidRPr="00F16CF2">
        <w:rPr>
          <w:sz w:val="24"/>
          <w:szCs w:val="24"/>
          <w:lang w:val="pl-PL"/>
        </w:rPr>
        <w:t xml:space="preserve"> </w:t>
      </w:r>
      <w:r w:rsidRPr="00F16CF2">
        <w:rPr>
          <w:spacing w:val="-6"/>
          <w:sz w:val="24"/>
          <w:szCs w:val="24"/>
          <w:lang w:val="pl-PL"/>
        </w:rPr>
        <w:t xml:space="preserve">r., </w:t>
      </w:r>
      <w:r w:rsidRPr="00F16CF2">
        <w:rPr>
          <w:sz w:val="24"/>
          <w:szCs w:val="24"/>
          <w:lang w:val="pl-PL"/>
        </w:rPr>
        <w:t xml:space="preserve">poz. </w:t>
      </w:r>
      <w:r w:rsidR="00C367BE">
        <w:rPr>
          <w:sz w:val="24"/>
          <w:szCs w:val="24"/>
          <w:lang w:val="pl-PL"/>
        </w:rPr>
        <w:t xml:space="preserve">1781 </w:t>
      </w:r>
      <w:r w:rsidRPr="00F16CF2">
        <w:rPr>
          <w:sz w:val="24"/>
          <w:szCs w:val="24"/>
          <w:lang w:val="pl-PL"/>
        </w:rPr>
        <w:t>);</w:t>
      </w:r>
    </w:p>
    <w:p w:rsidR="001B5348" w:rsidRPr="00F16CF2" w:rsidRDefault="00DE4174" w:rsidP="00217F19">
      <w:pPr>
        <w:pStyle w:val="Akapitzlist"/>
        <w:numPr>
          <w:ilvl w:val="1"/>
          <w:numId w:val="2"/>
        </w:numPr>
        <w:tabs>
          <w:tab w:val="left" w:pos="816"/>
        </w:tabs>
        <w:spacing w:before="0" w:line="276" w:lineRule="auto"/>
        <w:ind w:right="159" w:hanging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informacje stanowiące tajemnicę </w:t>
      </w:r>
      <w:r w:rsidR="004B3590" w:rsidRPr="00F16CF2">
        <w:rPr>
          <w:sz w:val="24"/>
          <w:szCs w:val="24"/>
          <w:lang w:val="pl-PL"/>
        </w:rPr>
        <w:t>przedsiębiorstwa  -  chronione  na</w:t>
      </w:r>
      <w:r>
        <w:rPr>
          <w:sz w:val="24"/>
          <w:szCs w:val="24"/>
          <w:lang w:val="pl-PL"/>
        </w:rPr>
        <w:t xml:space="preserve">  podstawie  ustawy  z   dnia </w:t>
      </w:r>
      <w:r w:rsidR="004B3590" w:rsidRPr="00F16CF2">
        <w:rPr>
          <w:sz w:val="24"/>
          <w:szCs w:val="24"/>
          <w:lang w:val="pl-PL"/>
        </w:rPr>
        <w:t xml:space="preserve">16 kwietnia 1993 </w:t>
      </w:r>
      <w:r w:rsidR="004B3590" w:rsidRPr="00F16CF2">
        <w:rPr>
          <w:spacing w:val="-8"/>
          <w:sz w:val="24"/>
          <w:szCs w:val="24"/>
          <w:lang w:val="pl-PL"/>
        </w:rPr>
        <w:t xml:space="preserve">r. </w:t>
      </w:r>
      <w:r w:rsidR="004B3590" w:rsidRPr="00F16CF2">
        <w:rPr>
          <w:sz w:val="24"/>
          <w:szCs w:val="24"/>
          <w:lang w:val="pl-PL"/>
        </w:rPr>
        <w:t>o zwalczaniu nieuczciwej konkurencji (Dz. U. z 2</w:t>
      </w:r>
      <w:r w:rsidR="009946B8">
        <w:rPr>
          <w:sz w:val="24"/>
          <w:szCs w:val="24"/>
          <w:lang w:val="pl-PL"/>
        </w:rPr>
        <w:t>019</w:t>
      </w:r>
      <w:r w:rsidR="004B3590" w:rsidRPr="00F16CF2">
        <w:rPr>
          <w:sz w:val="24"/>
          <w:szCs w:val="24"/>
          <w:lang w:val="pl-PL"/>
        </w:rPr>
        <w:t xml:space="preserve"> </w:t>
      </w:r>
      <w:r w:rsidR="004B3590" w:rsidRPr="00F16CF2">
        <w:rPr>
          <w:spacing w:val="-6"/>
          <w:sz w:val="24"/>
          <w:szCs w:val="24"/>
          <w:lang w:val="pl-PL"/>
        </w:rPr>
        <w:t xml:space="preserve">r., </w:t>
      </w:r>
      <w:r w:rsidR="004B3590" w:rsidRPr="00F16CF2">
        <w:rPr>
          <w:sz w:val="24"/>
          <w:szCs w:val="24"/>
          <w:lang w:val="pl-PL"/>
        </w:rPr>
        <w:t xml:space="preserve">poz., </w:t>
      </w:r>
      <w:r w:rsidR="00217F19">
        <w:rPr>
          <w:sz w:val="24"/>
          <w:szCs w:val="24"/>
          <w:lang w:val="pl-PL"/>
        </w:rPr>
        <w:t xml:space="preserve">          </w:t>
      </w:r>
      <w:r w:rsidR="004B3590" w:rsidRPr="00F16CF2">
        <w:rPr>
          <w:sz w:val="24"/>
          <w:szCs w:val="24"/>
          <w:lang w:val="pl-PL"/>
        </w:rPr>
        <w:t>1</w:t>
      </w:r>
      <w:r w:rsidR="009946B8">
        <w:rPr>
          <w:sz w:val="24"/>
          <w:szCs w:val="24"/>
          <w:lang w:val="pl-PL"/>
        </w:rPr>
        <w:t xml:space="preserve">010 </w:t>
      </w:r>
      <w:r w:rsidR="004B3590" w:rsidRPr="00F16CF2">
        <w:rPr>
          <w:sz w:val="24"/>
          <w:szCs w:val="24"/>
          <w:lang w:val="pl-PL"/>
        </w:rPr>
        <w:t>);</w:t>
      </w:r>
    </w:p>
    <w:p w:rsidR="001B5348" w:rsidRPr="00F16CF2" w:rsidRDefault="004B3590" w:rsidP="00217F19">
      <w:pPr>
        <w:pStyle w:val="Akapitzlist"/>
        <w:numPr>
          <w:ilvl w:val="1"/>
          <w:numId w:val="2"/>
        </w:numPr>
        <w:tabs>
          <w:tab w:val="left" w:pos="816"/>
        </w:tabs>
        <w:spacing w:before="0" w:line="276" w:lineRule="auto"/>
        <w:ind w:left="815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informacje, które mogą mieć wpływ na funkcjonowanie lub stan bezpieczeństwa</w:t>
      </w:r>
      <w:r w:rsidRPr="00F16CF2">
        <w:rPr>
          <w:spacing w:val="-14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Zamawiającego.</w:t>
      </w:r>
    </w:p>
    <w:p w:rsidR="001B5348" w:rsidRPr="00F16CF2" w:rsidRDefault="004B3590" w:rsidP="00217F19">
      <w:pPr>
        <w:pStyle w:val="Akapitzlist"/>
        <w:numPr>
          <w:ilvl w:val="0"/>
          <w:numId w:val="2"/>
        </w:numPr>
        <w:tabs>
          <w:tab w:val="left" w:pos="535"/>
        </w:tabs>
        <w:spacing w:before="0" w:line="276" w:lineRule="auto"/>
        <w:ind w:right="157" w:hanging="427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Zamawiający zobowiązuje się w okresie obowiązywania Umowy oraz po jej wygaśnięciu lub rozwiązaniu  do   zachowania   w   ścisłej   tajemnicy   treści   umów   zawartych   przez   Wykonawcę   z Pracownikami świadczącymi Usługę, których kopie </w:t>
      </w:r>
      <w:r w:rsidRPr="00F16CF2">
        <w:rPr>
          <w:spacing w:val="-2"/>
          <w:sz w:val="24"/>
          <w:szCs w:val="24"/>
          <w:lang w:val="pl-PL"/>
        </w:rPr>
        <w:t xml:space="preserve">Wykonawca </w:t>
      </w:r>
      <w:r w:rsidRPr="00F16CF2">
        <w:rPr>
          <w:sz w:val="24"/>
          <w:szCs w:val="24"/>
          <w:lang w:val="pl-PL"/>
        </w:rPr>
        <w:t xml:space="preserve">zobowiązany jest przedłożyć do wglądu Zamawiającemu zgodnie z </w:t>
      </w:r>
      <w:r w:rsidR="00F16CF2" w:rsidRPr="00F16CF2">
        <w:rPr>
          <w:sz w:val="24"/>
          <w:szCs w:val="24"/>
          <w:lang w:val="pl-PL"/>
        </w:rPr>
        <w:t xml:space="preserve">zapisami niniejszej </w:t>
      </w:r>
      <w:r w:rsidRPr="00F16CF2">
        <w:rPr>
          <w:spacing w:val="3"/>
          <w:sz w:val="24"/>
          <w:szCs w:val="24"/>
          <w:lang w:val="pl-PL"/>
        </w:rPr>
        <w:t xml:space="preserve"> </w:t>
      </w:r>
      <w:r w:rsidRPr="00F16CF2">
        <w:rPr>
          <w:spacing w:val="-4"/>
          <w:sz w:val="24"/>
          <w:szCs w:val="24"/>
          <w:lang w:val="pl-PL"/>
        </w:rPr>
        <w:lastRenderedPageBreak/>
        <w:t>Umowy.</w:t>
      </w:r>
    </w:p>
    <w:p w:rsidR="001B5348" w:rsidRPr="00F16CF2" w:rsidRDefault="004B3590" w:rsidP="00217F19">
      <w:pPr>
        <w:pStyle w:val="Akapitzlist"/>
        <w:numPr>
          <w:ilvl w:val="0"/>
          <w:numId w:val="2"/>
        </w:numPr>
        <w:tabs>
          <w:tab w:val="left" w:pos="534"/>
          <w:tab w:val="left" w:pos="535"/>
        </w:tabs>
        <w:spacing w:before="0" w:line="276" w:lineRule="auto"/>
        <w:ind w:hanging="427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Informacje, o których mowa w ust. 1 oraz ust. 2, zwane są dalej </w:t>
      </w:r>
      <w:r w:rsidRPr="00F16CF2">
        <w:rPr>
          <w:b/>
          <w:sz w:val="24"/>
          <w:szCs w:val="24"/>
          <w:lang w:val="pl-PL"/>
        </w:rPr>
        <w:t>„Informacjami</w:t>
      </w:r>
      <w:r w:rsidRPr="00F16CF2">
        <w:rPr>
          <w:b/>
          <w:spacing w:val="-11"/>
          <w:sz w:val="24"/>
          <w:szCs w:val="24"/>
          <w:lang w:val="pl-PL"/>
        </w:rPr>
        <w:t xml:space="preserve"> </w:t>
      </w:r>
      <w:r w:rsidRPr="00F16CF2">
        <w:rPr>
          <w:b/>
          <w:sz w:val="24"/>
          <w:szCs w:val="24"/>
          <w:lang w:val="pl-PL"/>
        </w:rPr>
        <w:t>Poufnymi”</w:t>
      </w:r>
      <w:r w:rsidRPr="00F16CF2">
        <w:rPr>
          <w:sz w:val="24"/>
          <w:szCs w:val="24"/>
          <w:lang w:val="pl-PL"/>
        </w:rPr>
        <w:t>.</w:t>
      </w:r>
    </w:p>
    <w:p w:rsidR="001B5348" w:rsidRPr="00F16CF2" w:rsidRDefault="004B3590" w:rsidP="00217F19">
      <w:pPr>
        <w:pStyle w:val="Akapitzlist"/>
        <w:numPr>
          <w:ilvl w:val="0"/>
          <w:numId w:val="2"/>
        </w:numPr>
        <w:tabs>
          <w:tab w:val="left" w:pos="533"/>
        </w:tabs>
        <w:spacing w:before="0" w:line="276" w:lineRule="auto"/>
        <w:ind w:left="532" w:right="158" w:hanging="425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Informacje Poufne mogą być udostępnione wyłącznie osobom dającym rękojmię zachowania tajemnicy i tylko w zakresie niezbędnym dla należytego wykonania przedmiotu</w:t>
      </w:r>
      <w:r w:rsidRPr="00F16CF2">
        <w:rPr>
          <w:spacing w:val="-5"/>
          <w:sz w:val="24"/>
          <w:szCs w:val="24"/>
          <w:lang w:val="pl-PL"/>
        </w:rPr>
        <w:t xml:space="preserve"> </w:t>
      </w:r>
      <w:r w:rsidRPr="00F16CF2">
        <w:rPr>
          <w:spacing w:val="-4"/>
          <w:sz w:val="24"/>
          <w:szCs w:val="24"/>
          <w:lang w:val="pl-PL"/>
        </w:rPr>
        <w:t>Umowy.</w:t>
      </w:r>
    </w:p>
    <w:p w:rsidR="001B5348" w:rsidRPr="00F16CF2" w:rsidRDefault="004B3590" w:rsidP="00217F19">
      <w:pPr>
        <w:pStyle w:val="Akapitzlist"/>
        <w:numPr>
          <w:ilvl w:val="0"/>
          <w:numId w:val="2"/>
        </w:numPr>
        <w:tabs>
          <w:tab w:val="left" w:pos="535"/>
        </w:tabs>
        <w:spacing w:before="0" w:line="276" w:lineRule="auto"/>
        <w:ind w:right="158" w:hanging="427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Ujawnianie Informacji Poufnych, niezależnie od sposobu ich ujawnienia, w wypadku gdy ma zostać dokonane w celu innym niż należyte wykonanie </w:t>
      </w:r>
      <w:r w:rsidRPr="00F16CF2">
        <w:rPr>
          <w:spacing w:val="-4"/>
          <w:sz w:val="24"/>
          <w:szCs w:val="24"/>
          <w:lang w:val="pl-PL"/>
        </w:rPr>
        <w:t>Umowy,</w:t>
      </w:r>
      <w:r w:rsidRPr="00F16CF2">
        <w:rPr>
          <w:spacing w:val="52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 xml:space="preserve">jest dopuszczalne tylko za uprzednim zezwoleniem drugiej </w:t>
      </w:r>
      <w:r w:rsidRPr="00F16CF2">
        <w:rPr>
          <w:spacing w:val="-4"/>
          <w:sz w:val="24"/>
          <w:szCs w:val="24"/>
          <w:lang w:val="pl-PL"/>
        </w:rPr>
        <w:t xml:space="preserve">Strony, </w:t>
      </w:r>
      <w:r w:rsidRPr="00F16CF2">
        <w:rPr>
          <w:sz w:val="24"/>
          <w:szCs w:val="24"/>
          <w:lang w:val="pl-PL"/>
        </w:rPr>
        <w:t>wyrażonym w formie pisemnej pod rygorem nieważności, przy czym w razie wątpliwości należy skonsultować zamiar ujawnienia Informacji Poufnej z przedstawicielem drugiej</w:t>
      </w:r>
      <w:r w:rsidRPr="00F16CF2">
        <w:rPr>
          <w:spacing w:val="-1"/>
          <w:sz w:val="24"/>
          <w:szCs w:val="24"/>
          <w:lang w:val="pl-PL"/>
        </w:rPr>
        <w:t xml:space="preserve"> </w:t>
      </w:r>
      <w:r w:rsidRPr="00F16CF2">
        <w:rPr>
          <w:spacing w:val="-3"/>
          <w:sz w:val="24"/>
          <w:szCs w:val="24"/>
          <w:lang w:val="pl-PL"/>
        </w:rPr>
        <w:t>Strony.</w:t>
      </w:r>
    </w:p>
    <w:p w:rsidR="001B5348" w:rsidRPr="00F16CF2" w:rsidRDefault="004B3590" w:rsidP="00217F19">
      <w:pPr>
        <w:pStyle w:val="Akapitzlist"/>
        <w:numPr>
          <w:ilvl w:val="0"/>
          <w:numId w:val="2"/>
        </w:numPr>
        <w:tabs>
          <w:tab w:val="left" w:pos="536"/>
        </w:tabs>
        <w:spacing w:before="0" w:line="276" w:lineRule="auto"/>
        <w:ind w:left="535" w:right="159" w:hanging="427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W przypadku, gdy Strona została zobowiązana do ujawnienia Informacji Poufnych w całości lub w części uprawnionemu organowi, w granicach obowiązującego prawa, Strona ta zobowiązana jest jedynie uprzedzić drugą Stronę o nałożonym na nią</w:t>
      </w:r>
      <w:r w:rsidRPr="00F16CF2">
        <w:rPr>
          <w:spacing w:val="-5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obowiązku.</w:t>
      </w:r>
    </w:p>
    <w:p w:rsidR="001B5348" w:rsidRPr="00F16CF2" w:rsidRDefault="004B3590" w:rsidP="00217F19">
      <w:pPr>
        <w:pStyle w:val="Akapitzlist"/>
        <w:numPr>
          <w:ilvl w:val="0"/>
          <w:numId w:val="2"/>
        </w:numPr>
        <w:tabs>
          <w:tab w:val="left" w:pos="536"/>
        </w:tabs>
        <w:spacing w:before="0" w:line="276" w:lineRule="auto"/>
        <w:ind w:left="535" w:right="159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W razie powzięcia przez Stronę wiedzy o nieuprawnionym ujawnieniu Informacji Poufnych zobowiązana jest niezwłocznie powiadomić o tym fakcie drugą Stronę w celu umożliwienia jej podjęcia stosowanych środków</w:t>
      </w:r>
      <w:r w:rsidRPr="00F16CF2">
        <w:rPr>
          <w:spacing w:val="-2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zapobiegawczych.</w:t>
      </w:r>
    </w:p>
    <w:p w:rsidR="001B5348" w:rsidRPr="00F16CF2" w:rsidRDefault="004B3590" w:rsidP="00217F19">
      <w:pPr>
        <w:pStyle w:val="Akapitzlist"/>
        <w:numPr>
          <w:ilvl w:val="0"/>
          <w:numId w:val="2"/>
        </w:numPr>
        <w:tabs>
          <w:tab w:val="left" w:pos="536"/>
        </w:tabs>
        <w:spacing w:before="0" w:line="276" w:lineRule="auto"/>
        <w:ind w:left="535" w:right="156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Strona ma obowiązek zapewnić ochronę Informacji Poufnych według najwyższych przewidzianych prawem standardów, w tym zapewnić ochronę systemów i sieci teleinformatycznych, w których są przetwarzane, przechowywane lub przekazywane Informacje Poufne drugiej </w:t>
      </w:r>
      <w:r w:rsidRPr="00F16CF2">
        <w:rPr>
          <w:spacing w:val="-4"/>
          <w:sz w:val="24"/>
          <w:szCs w:val="24"/>
          <w:lang w:val="pl-PL"/>
        </w:rPr>
        <w:t xml:space="preserve">Strony, </w:t>
      </w:r>
      <w:r w:rsidRPr="00F16CF2">
        <w:rPr>
          <w:sz w:val="24"/>
          <w:szCs w:val="24"/>
          <w:lang w:val="pl-PL"/>
        </w:rPr>
        <w:t>a także kontrolować ochronę Informacji Poufnych oraz przestrzegać przepisów o ochronie  poufności informacji.</w:t>
      </w:r>
    </w:p>
    <w:p w:rsidR="001B5348" w:rsidRPr="00F16CF2" w:rsidRDefault="00F16CF2" w:rsidP="001106D5">
      <w:pPr>
        <w:pStyle w:val="Nagwek1"/>
        <w:spacing w:before="210" w:line="276" w:lineRule="auto"/>
        <w:ind w:left="2970"/>
        <w:rPr>
          <w:lang w:val="pl-PL"/>
        </w:rPr>
      </w:pPr>
      <w:r w:rsidRPr="00F16CF2">
        <w:rPr>
          <w:lang w:val="pl-PL"/>
        </w:rPr>
        <w:t>§ 17</w:t>
      </w:r>
    </w:p>
    <w:p w:rsidR="001B5348" w:rsidRPr="00F16CF2" w:rsidRDefault="004B3590" w:rsidP="001106D5">
      <w:pPr>
        <w:spacing w:before="113" w:line="276" w:lineRule="auto"/>
        <w:ind w:left="2971" w:right="3022"/>
        <w:jc w:val="center"/>
        <w:rPr>
          <w:b/>
          <w:sz w:val="24"/>
          <w:szCs w:val="24"/>
          <w:lang w:val="pl-PL"/>
        </w:rPr>
      </w:pPr>
      <w:r w:rsidRPr="00F16CF2">
        <w:rPr>
          <w:b/>
          <w:sz w:val="24"/>
          <w:szCs w:val="24"/>
          <w:lang w:val="pl-PL"/>
        </w:rPr>
        <w:t>Postanowienia końcowe</w:t>
      </w:r>
    </w:p>
    <w:p w:rsidR="001B5348" w:rsidRPr="00F16CF2" w:rsidRDefault="004B3590" w:rsidP="001106D5">
      <w:pPr>
        <w:pStyle w:val="Akapitzlist"/>
        <w:numPr>
          <w:ilvl w:val="0"/>
          <w:numId w:val="1"/>
        </w:numPr>
        <w:tabs>
          <w:tab w:val="left" w:pos="536"/>
        </w:tabs>
        <w:spacing w:before="106" w:line="276" w:lineRule="auto"/>
        <w:ind w:right="157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W sprawach nieuregulowanych Umową mają zastosowanie odpowiednie przepi</w:t>
      </w:r>
      <w:r w:rsidR="00DE4174">
        <w:rPr>
          <w:sz w:val="24"/>
          <w:szCs w:val="24"/>
          <w:lang w:val="pl-PL"/>
        </w:rPr>
        <w:t xml:space="preserve">sy powszechnie obowiązującego prawa, w szczególności przepisy Kodeksu cywilnego oraz   ustawy z </w:t>
      </w:r>
      <w:r w:rsidRPr="00F16CF2">
        <w:rPr>
          <w:sz w:val="24"/>
          <w:szCs w:val="24"/>
          <w:lang w:val="pl-PL"/>
        </w:rPr>
        <w:t xml:space="preserve">dnia 29 stycznia 2004 </w:t>
      </w:r>
      <w:r w:rsidRPr="00F16CF2">
        <w:rPr>
          <w:spacing w:val="-8"/>
          <w:sz w:val="24"/>
          <w:szCs w:val="24"/>
          <w:lang w:val="pl-PL"/>
        </w:rPr>
        <w:t xml:space="preserve">r. </w:t>
      </w:r>
      <w:r w:rsidRPr="00F16CF2">
        <w:rPr>
          <w:sz w:val="24"/>
          <w:szCs w:val="24"/>
          <w:lang w:val="pl-PL"/>
        </w:rPr>
        <w:t>Prawo zamówień publicznych oraz ustawy o utrzymaniu czystości i</w:t>
      </w:r>
      <w:r w:rsidRPr="00F16CF2">
        <w:rPr>
          <w:spacing w:val="-5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porządku.</w:t>
      </w:r>
    </w:p>
    <w:p w:rsidR="001B5348" w:rsidRPr="00F16CF2" w:rsidRDefault="004B3590" w:rsidP="001106D5">
      <w:pPr>
        <w:pStyle w:val="Akapitzlist"/>
        <w:numPr>
          <w:ilvl w:val="0"/>
          <w:numId w:val="1"/>
        </w:numPr>
        <w:tabs>
          <w:tab w:val="left" w:pos="535"/>
          <w:tab w:val="left" w:pos="536"/>
        </w:tabs>
        <w:spacing w:before="115" w:line="276" w:lineRule="auto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Strony ustalają, iż pod pojęciem dni roboczych rozumieją dni od poniedziałku do</w:t>
      </w:r>
      <w:r w:rsidRPr="00F16CF2">
        <w:rPr>
          <w:spacing w:val="-10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piątku.</w:t>
      </w:r>
    </w:p>
    <w:p w:rsidR="001B5348" w:rsidRPr="00F16CF2" w:rsidRDefault="00DE4174" w:rsidP="001106D5">
      <w:pPr>
        <w:pStyle w:val="Akapitzlist"/>
        <w:numPr>
          <w:ilvl w:val="0"/>
          <w:numId w:val="1"/>
        </w:numPr>
        <w:tabs>
          <w:tab w:val="left" w:pos="536"/>
        </w:tabs>
        <w:spacing w:before="110" w:line="276" w:lineRule="auto"/>
        <w:ind w:right="15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Strony będą dążyły do polubownego rozstrzygania wszelkich sporów powstałych w</w:t>
      </w:r>
      <w:r w:rsidR="004B3590" w:rsidRPr="00F16CF2">
        <w:rPr>
          <w:sz w:val="24"/>
          <w:szCs w:val="24"/>
          <w:lang w:val="pl-PL"/>
        </w:rPr>
        <w:t xml:space="preserve"> związku z wykonaniem </w:t>
      </w:r>
      <w:r w:rsidR="004B3590" w:rsidRPr="00F16CF2">
        <w:rPr>
          <w:spacing w:val="-4"/>
          <w:sz w:val="24"/>
          <w:szCs w:val="24"/>
          <w:lang w:val="pl-PL"/>
        </w:rPr>
        <w:t xml:space="preserve">Umowy, </w:t>
      </w:r>
      <w:r w:rsidR="004B3590" w:rsidRPr="00F16CF2">
        <w:rPr>
          <w:sz w:val="24"/>
          <w:szCs w:val="24"/>
          <w:lang w:val="pl-PL"/>
        </w:rPr>
        <w:t>jednak w przypadku, gdy nie osiągną porozumienia, zaistniały spór będzie poddany rozstrzygnięciu przez sąd powszechny właściwy miejscowo dla siedziby</w:t>
      </w:r>
      <w:r w:rsidR="004B3590" w:rsidRPr="00F16CF2">
        <w:rPr>
          <w:spacing w:val="-23"/>
          <w:sz w:val="24"/>
          <w:szCs w:val="24"/>
          <w:lang w:val="pl-PL"/>
        </w:rPr>
        <w:t xml:space="preserve"> </w:t>
      </w:r>
      <w:r w:rsidR="004B3590" w:rsidRPr="00F16CF2">
        <w:rPr>
          <w:sz w:val="24"/>
          <w:szCs w:val="24"/>
          <w:lang w:val="pl-PL"/>
        </w:rPr>
        <w:t>Zamawiającego.</w:t>
      </w:r>
    </w:p>
    <w:p w:rsidR="005A70B2" w:rsidRDefault="004B3590" w:rsidP="001106D5">
      <w:pPr>
        <w:pStyle w:val="Akapitzlist"/>
        <w:numPr>
          <w:ilvl w:val="0"/>
          <w:numId w:val="1"/>
        </w:numPr>
        <w:tabs>
          <w:tab w:val="left" w:pos="535"/>
          <w:tab w:val="left" w:pos="536"/>
        </w:tabs>
        <w:spacing w:before="116" w:line="276" w:lineRule="auto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>Zmiana lub odstąpienie od Umowy wymaga formy pisemnej pod rygorem</w:t>
      </w:r>
      <w:r w:rsidRPr="00F16CF2">
        <w:rPr>
          <w:spacing w:val="-13"/>
          <w:sz w:val="24"/>
          <w:szCs w:val="24"/>
          <w:lang w:val="pl-PL"/>
        </w:rPr>
        <w:t xml:space="preserve"> </w:t>
      </w:r>
      <w:r w:rsidRPr="00F16CF2">
        <w:rPr>
          <w:sz w:val="24"/>
          <w:szCs w:val="24"/>
          <w:lang w:val="pl-PL"/>
        </w:rPr>
        <w:t>nieważności.</w:t>
      </w:r>
    </w:p>
    <w:p w:rsidR="005A70B2" w:rsidRPr="005A70B2" w:rsidRDefault="005A70B2" w:rsidP="001106D5">
      <w:pPr>
        <w:pStyle w:val="Akapitzlist"/>
        <w:numPr>
          <w:ilvl w:val="0"/>
          <w:numId w:val="1"/>
        </w:numPr>
        <w:tabs>
          <w:tab w:val="left" w:pos="535"/>
          <w:tab w:val="left" w:pos="536"/>
        </w:tabs>
        <w:spacing w:before="116" w:line="276" w:lineRule="auto"/>
        <w:rPr>
          <w:sz w:val="24"/>
          <w:szCs w:val="24"/>
          <w:lang w:val="pl-PL"/>
        </w:rPr>
      </w:pPr>
      <w:r w:rsidRPr="005A70B2">
        <w:rPr>
          <w:sz w:val="24"/>
          <w:szCs w:val="24"/>
          <w:lang w:val="pl-PL"/>
        </w:rPr>
        <w:t>Integralną część umowy stanowi:  oferta Wykonawcy; SIWZ; umowa konsorcjum (w przypadku złożenia oferty wspólnej);</w:t>
      </w:r>
    </w:p>
    <w:p w:rsidR="001B5348" w:rsidRPr="00F16CF2" w:rsidRDefault="004B3590" w:rsidP="001106D5">
      <w:pPr>
        <w:pStyle w:val="Akapitzlist"/>
        <w:numPr>
          <w:ilvl w:val="0"/>
          <w:numId w:val="1"/>
        </w:numPr>
        <w:tabs>
          <w:tab w:val="left" w:pos="535"/>
          <w:tab w:val="left" w:pos="536"/>
        </w:tabs>
        <w:spacing w:before="112" w:line="276" w:lineRule="auto"/>
        <w:rPr>
          <w:sz w:val="24"/>
          <w:szCs w:val="24"/>
          <w:lang w:val="pl-PL"/>
        </w:rPr>
      </w:pPr>
      <w:r w:rsidRPr="00F16CF2">
        <w:rPr>
          <w:sz w:val="24"/>
          <w:szCs w:val="24"/>
          <w:lang w:val="pl-PL"/>
        </w:rPr>
        <w:t xml:space="preserve">Umowę sporządzono w </w:t>
      </w:r>
      <w:r w:rsidR="00523A38" w:rsidRPr="00F16CF2">
        <w:rPr>
          <w:sz w:val="24"/>
          <w:szCs w:val="24"/>
          <w:lang w:val="pl-PL"/>
        </w:rPr>
        <w:t>czterech</w:t>
      </w:r>
      <w:r w:rsidR="00DE4174">
        <w:rPr>
          <w:sz w:val="24"/>
          <w:szCs w:val="24"/>
          <w:lang w:val="pl-PL"/>
        </w:rPr>
        <w:t xml:space="preserve"> jednobrzmiących e</w:t>
      </w:r>
      <w:r w:rsidR="00217F19">
        <w:rPr>
          <w:sz w:val="24"/>
          <w:szCs w:val="24"/>
          <w:lang w:val="pl-PL"/>
        </w:rPr>
        <w:t>gzemplarzach, 1 egzemplarz dla W</w:t>
      </w:r>
      <w:r w:rsidR="00DE4174">
        <w:rPr>
          <w:sz w:val="24"/>
          <w:szCs w:val="24"/>
          <w:lang w:val="pl-PL"/>
        </w:rPr>
        <w:t xml:space="preserve">ykonawcy </w:t>
      </w:r>
      <w:r w:rsidR="00523A38" w:rsidRPr="00F16CF2">
        <w:rPr>
          <w:sz w:val="24"/>
          <w:szCs w:val="24"/>
          <w:lang w:val="pl-PL"/>
        </w:rPr>
        <w:t>i 3 egzemplarze dla Zamawiającego.</w:t>
      </w:r>
      <w:r w:rsidRPr="00F16CF2">
        <w:rPr>
          <w:sz w:val="24"/>
          <w:szCs w:val="24"/>
          <w:lang w:val="pl-PL"/>
        </w:rPr>
        <w:t>.</w:t>
      </w:r>
    </w:p>
    <w:p w:rsidR="00EA5E82" w:rsidRDefault="00EA5E82" w:rsidP="001106D5">
      <w:pPr>
        <w:pStyle w:val="Tekstpodstawowy"/>
        <w:spacing w:before="0" w:line="276" w:lineRule="auto"/>
        <w:ind w:left="0"/>
        <w:jc w:val="left"/>
        <w:rPr>
          <w:lang w:val="pl-PL"/>
        </w:rPr>
      </w:pPr>
    </w:p>
    <w:p w:rsidR="001B5348" w:rsidRPr="00F16CF2" w:rsidRDefault="004B3590" w:rsidP="00EA5E82">
      <w:pPr>
        <w:pStyle w:val="Nagwek1"/>
        <w:tabs>
          <w:tab w:val="left" w:pos="7425"/>
        </w:tabs>
        <w:spacing w:before="0" w:line="276" w:lineRule="auto"/>
        <w:ind w:left="709" w:right="0" w:hanging="283"/>
        <w:jc w:val="left"/>
        <w:rPr>
          <w:lang w:val="pl-PL"/>
        </w:rPr>
      </w:pPr>
      <w:r w:rsidRPr="00F16CF2">
        <w:rPr>
          <w:spacing w:val="-3"/>
          <w:lang w:val="pl-PL"/>
        </w:rPr>
        <w:t>WYKONAWCA:</w:t>
      </w:r>
      <w:r w:rsidR="00EA5E82" w:rsidRPr="00EA5E82">
        <w:rPr>
          <w:spacing w:val="-5"/>
          <w:lang w:val="pl-PL"/>
        </w:rPr>
        <w:t xml:space="preserve"> </w:t>
      </w:r>
      <w:r w:rsidR="00EA5E82">
        <w:rPr>
          <w:spacing w:val="-5"/>
          <w:lang w:val="pl-PL"/>
        </w:rPr>
        <w:tab/>
      </w:r>
      <w:r w:rsidR="00EA5E82" w:rsidRPr="00F16CF2">
        <w:rPr>
          <w:spacing w:val="-5"/>
          <w:lang w:val="pl-PL"/>
        </w:rPr>
        <w:t>ZAMAWIAJĄCY:</w:t>
      </w:r>
    </w:p>
    <w:sectPr w:rsidR="001B5348" w:rsidRPr="00F16CF2" w:rsidSect="001106D5">
      <w:footerReference w:type="default" r:id="rId9"/>
      <w:pgSz w:w="11900" w:h="16840"/>
      <w:pgMar w:top="851" w:right="1134" w:bottom="851" w:left="1134" w:header="0" w:footer="6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EB" w:rsidRDefault="00BF57EB">
      <w:r>
        <w:separator/>
      </w:r>
    </w:p>
  </w:endnote>
  <w:endnote w:type="continuationSeparator" w:id="0">
    <w:p w:rsidR="00BF57EB" w:rsidRDefault="00BF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ndale Sans UI">
    <w:altName w:val="Times New Roman"/>
    <w:charset w:val="00"/>
    <w:family w:val="auto"/>
    <w:pitch w:val="variable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348" w:rsidRDefault="00575E6B">
    <w:pPr>
      <w:pStyle w:val="Tekstpodstawowy"/>
      <w:spacing w:before="0" w:line="14" w:lineRule="auto"/>
      <w:ind w:left="0"/>
      <w:jc w:val="left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6800850</wp:posOffset>
              </wp:positionH>
              <wp:positionV relativeFrom="page">
                <wp:posOffset>10137140</wp:posOffset>
              </wp:positionV>
              <wp:extent cx="323850" cy="165735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348" w:rsidRDefault="001B5348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5pt;margin-top:798.2pt;width:25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" filled="f" stroked="f">
              <v:textbox inset="0,0,0,0">
                <w:txbxContent>
                  <w:p w:rsidR="001B5348" w:rsidRDefault="001B5348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EB" w:rsidRDefault="00BF57EB">
      <w:r>
        <w:separator/>
      </w:r>
    </w:p>
  </w:footnote>
  <w:footnote w:type="continuationSeparator" w:id="0">
    <w:p w:rsidR="00BF57EB" w:rsidRDefault="00BF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B07"/>
    <w:multiLevelType w:val="hybridMultilevel"/>
    <w:tmpl w:val="6B984592"/>
    <w:lvl w:ilvl="0" w:tplc="73EC9824">
      <w:start w:val="1"/>
      <w:numFmt w:val="decimal"/>
      <w:lvlText w:val="%1."/>
      <w:lvlJc w:val="left"/>
      <w:pPr>
        <w:ind w:left="535" w:hanging="428"/>
      </w:pPr>
      <w:rPr>
        <w:rFonts w:hint="default"/>
        <w:w w:val="100"/>
      </w:rPr>
    </w:lvl>
    <w:lvl w:ilvl="1" w:tplc="2F8ED5B0">
      <w:numFmt w:val="bullet"/>
      <w:lvlText w:val="•"/>
      <w:lvlJc w:val="left"/>
      <w:pPr>
        <w:ind w:left="1562" w:hanging="428"/>
      </w:pPr>
      <w:rPr>
        <w:rFonts w:hint="default"/>
      </w:rPr>
    </w:lvl>
    <w:lvl w:ilvl="2" w:tplc="7E98EF42">
      <w:numFmt w:val="bullet"/>
      <w:lvlText w:val="•"/>
      <w:lvlJc w:val="left"/>
      <w:pPr>
        <w:ind w:left="2584" w:hanging="428"/>
      </w:pPr>
      <w:rPr>
        <w:rFonts w:hint="default"/>
      </w:rPr>
    </w:lvl>
    <w:lvl w:ilvl="3" w:tplc="608E8562">
      <w:numFmt w:val="bullet"/>
      <w:lvlText w:val="•"/>
      <w:lvlJc w:val="left"/>
      <w:pPr>
        <w:ind w:left="3606" w:hanging="428"/>
      </w:pPr>
      <w:rPr>
        <w:rFonts w:hint="default"/>
      </w:rPr>
    </w:lvl>
    <w:lvl w:ilvl="4" w:tplc="7C6838BE">
      <w:numFmt w:val="bullet"/>
      <w:lvlText w:val="•"/>
      <w:lvlJc w:val="left"/>
      <w:pPr>
        <w:ind w:left="4628" w:hanging="428"/>
      </w:pPr>
      <w:rPr>
        <w:rFonts w:hint="default"/>
      </w:rPr>
    </w:lvl>
    <w:lvl w:ilvl="5" w:tplc="3F065C86">
      <w:numFmt w:val="bullet"/>
      <w:lvlText w:val="•"/>
      <w:lvlJc w:val="left"/>
      <w:pPr>
        <w:ind w:left="5650" w:hanging="428"/>
      </w:pPr>
      <w:rPr>
        <w:rFonts w:hint="default"/>
      </w:rPr>
    </w:lvl>
    <w:lvl w:ilvl="6" w:tplc="D4FC7E78">
      <w:numFmt w:val="bullet"/>
      <w:lvlText w:val="•"/>
      <w:lvlJc w:val="left"/>
      <w:pPr>
        <w:ind w:left="6672" w:hanging="428"/>
      </w:pPr>
      <w:rPr>
        <w:rFonts w:hint="default"/>
      </w:rPr>
    </w:lvl>
    <w:lvl w:ilvl="7" w:tplc="4F4EE2B6">
      <w:numFmt w:val="bullet"/>
      <w:lvlText w:val="•"/>
      <w:lvlJc w:val="left"/>
      <w:pPr>
        <w:ind w:left="7694" w:hanging="428"/>
      </w:pPr>
      <w:rPr>
        <w:rFonts w:hint="default"/>
      </w:rPr>
    </w:lvl>
    <w:lvl w:ilvl="8" w:tplc="0B704036">
      <w:numFmt w:val="bullet"/>
      <w:lvlText w:val="•"/>
      <w:lvlJc w:val="left"/>
      <w:pPr>
        <w:ind w:left="8716" w:hanging="428"/>
      </w:pPr>
      <w:rPr>
        <w:rFonts w:hint="default"/>
      </w:rPr>
    </w:lvl>
  </w:abstractNum>
  <w:abstractNum w:abstractNumId="1" w15:restartNumberingAfterBreak="0">
    <w:nsid w:val="0116647D"/>
    <w:multiLevelType w:val="hybridMultilevel"/>
    <w:tmpl w:val="C66A621A"/>
    <w:lvl w:ilvl="0" w:tplc="FDB0040C">
      <w:start w:val="6"/>
      <w:numFmt w:val="decimal"/>
      <w:lvlText w:val="%1)"/>
      <w:lvlJc w:val="left"/>
      <w:pPr>
        <w:ind w:left="535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24C82C6">
      <w:numFmt w:val="bullet"/>
      <w:lvlText w:val="•"/>
      <w:lvlJc w:val="left"/>
      <w:pPr>
        <w:ind w:left="1562" w:hanging="286"/>
      </w:pPr>
      <w:rPr>
        <w:rFonts w:hint="default"/>
      </w:rPr>
    </w:lvl>
    <w:lvl w:ilvl="2" w:tplc="7F742356">
      <w:numFmt w:val="bullet"/>
      <w:lvlText w:val="•"/>
      <w:lvlJc w:val="left"/>
      <w:pPr>
        <w:ind w:left="2584" w:hanging="286"/>
      </w:pPr>
      <w:rPr>
        <w:rFonts w:hint="default"/>
      </w:rPr>
    </w:lvl>
    <w:lvl w:ilvl="3" w:tplc="27042108">
      <w:numFmt w:val="bullet"/>
      <w:lvlText w:val="•"/>
      <w:lvlJc w:val="left"/>
      <w:pPr>
        <w:ind w:left="3606" w:hanging="286"/>
      </w:pPr>
      <w:rPr>
        <w:rFonts w:hint="default"/>
      </w:rPr>
    </w:lvl>
    <w:lvl w:ilvl="4" w:tplc="73D6371A">
      <w:numFmt w:val="bullet"/>
      <w:lvlText w:val="•"/>
      <w:lvlJc w:val="left"/>
      <w:pPr>
        <w:ind w:left="4628" w:hanging="286"/>
      </w:pPr>
      <w:rPr>
        <w:rFonts w:hint="default"/>
      </w:rPr>
    </w:lvl>
    <w:lvl w:ilvl="5" w:tplc="68AAD4CE">
      <w:numFmt w:val="bullet"/>
      <w:lvlText w:val="•"/>
      <w:lvlJc w:val="left"/>
      <w:pPr>
        <w:ind w:left="5650" w:hanging="286"/>
      </w:pPr>
      <w:rPr>
        <w:rFonts w:hint="default"/>
      </w:rPr>
    </w:lvl>
    <w:lvl w:ilvl="6" w:tplc="9C2233A0">
      <w:numFmt w:val="bullet"/>
      <w:lvlText w:val="•"/>
      <w:lvlJc w:val="left"/>
      <w:pPr>
        <w:ind w:left="6672" w:hanging="286"/>
      </w:pPr>
      <w:rPr>
        <w:rFonts w:hint="default"/>
      </w:rPr>
    </w:lvl>
    <w:lvl w:ilvl="7" w:tplc="E25CA448">
      <w:numFmt w:val="bullet"/>
      <w:lvlText w:val="•"/>
      <w:lvlJc w:val="left"/>
      <w:pPr>
        <w:ind w:left="7694" w:hanging="286"/>
      </w:pPr>
      <w:rPr>
        <w:rFonts w:hint="default"/>
      </w:rPr>
    </w:lvl>
    <w:lvl w:ilvl="8" w:tplc="D902C446">
      <w:numFmt w:val="bullet"/>
      <w:lvlText w:val="•"/>
      <w:lvlJc w:val="left"/>
      <w:pPr>
        <w:ind w:left="8716" w:hanging="286"/>
      </w:pPr>
      <w:rPr>
        <w:rFonts w:hint="default"/>
      </w:rPr>
    </w:lvl>
  </w:abstractNum>
  <w:abstractNum w:abstractNumId="2" w15:restartNumberingAfterBreak="0">
    <w:nsid w:val="01A26457"/>
    <w:multiLevelType w:val="hybridMultilevel"/>
    <w:tmpl w:val="5BE86486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06481DAF"/>
    <w:multiLevelType w:val="hybridMultilevel"/>
    <w:tmpl w:val="CE8A3B74"/>
    <w:lvl w:ilvl="0" w:tplc="51EE680A">
      <w:start w:val="1"/>
      <w:numFmt w:val="decimal"/>
      <w:lvlText w:val="%1."/>
      <w:lvlJc w:val="left"/>
      <w:pPr>
        <w:ind w:left="535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A98DAE0">
      <w:start w:val="1"/>
      <w:numFmt w:val="decimal"/>
      <w:lvlText w:val="%2)"/>
      <w:lvlJc w:val="left"/>
      <w:pPr>
        <w:ind w:left="815" w:hanging="281"/>
      </w:pPr>
      <w:rPr>
        <w:rFonts w:hint="default"/>
        <w:w w:val="99"/>
      </w:rPr>
    </w:lvl>
    <w:lvl w:ilvl="2" w:tplc="7F124E20">
      <w:numFmt w:val="bullet"/>
      <w:lvlText w:val="•"/>
      <w:lvlJc w:val="left"/>
      <w:pPr>
        <w:ind w:left="1924" w:hanging="281"/>
      </w:pPr>
      <w:rPr>
        <w:rFonts w:hint="default"/>
      </w:rPr>
    </w:lvl>
    <w:lvl w:ilvl="3" w:tplc="8592AA38">
      <w:numFmt w:val="bullet"/>
      <w:lvlText w:val="•"/>
      <w:lvlJc w:val="left"/>
      <w:pPr>
        <w:ind w:left="3028" w:hanging="281"/>
      </w:pPr>
      <w:rPr>
        <w:rFonts w:hint="default"/>
      </w:rPr>
    </w:lvl>
    <w:lvl w:ilvl="4" w:tplc="B1A8217C">
      <w:numFmt w:val="bullet"/>
      <w:lvlText w:val="•"/>
      <w:lvlJc w:val="left"/>
      <w:pPr>
        <w:ind w:left="4133" w:hanging="281"/>
      </w:pPr>
      <w:rPr>
        <w:rFonts w:hint="default"/>
      </w:rPr>
    </w:lvl>
    <w:lvl w:ilvl="5" w:tplc="EF0AEA4E">
      <w:numFmt w:val="bullet"/>
      <w:lvlText w:val="•"/>
      <w:lvlJc w:val="left"/>
      <w:pPr>
        <w:ind w:left="5237" w:hanging="281"/>
      </w:pPr>
      <w:rPr>
        <w:rFonts w:hint="default"/>
      </w:rPr>
    </w:lvl>
    <w:lvl w:ilvl="6" w:tplc="38160958">
      <w:numFmt w:val="bullet"/>
      <w:lvlText w:val="•"/>
      <w:lvlJc w:val="left"/>
      <w:pPr>
        <w:ind w:left="6342" w:hanging="281"/>
      </w:pPr>
      <w:rPr>
        <w:rFonts w:hint="default"/>
      </w:rPr>
    </w:lvl>
    <w:lvl w:ilvl="7" w:tplc="C0644404">
      <w:numFmt w:val="bullet"/>
      <w:lvlText w:val="•"/>
      <w:lvlJc w:val="left"/>
      <w:pPr>
        <w:ind w:left="7446" w:hanging="281"/>
      </w:pPr>
      <w:rPr>
        <w:rFonts w:hint="default"/>
      </w:rPr>
    </w:lvl>
    <w:lvl w:ilvl="8" w:tplc="C9763478">
      <w:numFmt w:val="bullet"/>
      <w:lvlText w:val="•"/>
      <w:lvlJc w:val="left"/>
      <w:pPr>
        <w:ind w:left="8551" w:hanging="281"/>
      </w:pPr>
      <w:rPr>
        <w:rFonts w:hint="default"/>
      </w:rPr>
    </w:lvl>
  </w:abstractNum>
  <w:abstractNum w:abstractNumId="4" w15:restartNumberingAfterBreak="0">
    <w:nsid w:val="06AC3669"/>
    <w:multiLevelType w:val="hybridMultilevel"/>
    <w:tmpl w:val="CF045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B1935"/>
    <w:multiLevelType w:val="hybridMultilevel"/>
    <w:tmpl w:val="82B02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E2CD3"/>
    <w:multiLevelType w:val="hybridMultilevel"/>
    <w:tmpl w:val="C0DEB3A8"/>
    <w:lvl w:ilvl="0" w:tplc="D2268FE6">
      <w:start w:val="1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C211A"/>
    <w:multiLevelType w:val="hybridMultilevel"/>
    <w:tmpl w:val="4BDCCF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0543A2"/>
    <w:multiLevelType w:val="hybridMultilevel"/>
    <w:tmpl w:val="D86430DC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0F084DB7"/>
    <w:multiLevelType w:val="multilevel"/>
    <w:tmpl w:val="0C72C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07F166A"/>
    <w:multiLevelType w:val="hybridMultilevel"/>
    <w:tmpl w:val="B09E190C"/>
    <w:lvl w:ilvl="0" w:tplc="CACA4E04">
      <w:start w:val="1"/>
      <w:numFmt w:val="decimal"/>
      <w:lvlText w:val="%1."/>
      <w:lvlJc w:val="left"/>
      <w:pPr>
        <w:ind w:left="535" w:hanging="428"/>
      </w:pPr>
      <w:rPr>
        <w:rFonts w:hint="default"/>
        <w:w w:val="100"/>
      </w:rPr>
    </w:lvl>
    <w:lvl w:ilvl="1" w:tplc="7674E24E">
      <w:start w:val="1"/>
      <w:numFmt w:val="decimal"/>
      <w:lvlText w:val="%2)"/>
      <w:lvlJc w:val="left"/>
      <w:pPr>
        <w:ind w:left="815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5782B0F8">
      <w:numFmt w:val="bullet"/>
      <w:lvlText w:val="•"/>
      <w:lvlJc w:val="left"/>
      <w:pPr>
        <w:ind w:left="1924" w:hanging="281"/>
      </w:pPr>
      <w:rPr>
        <w:rFonts w:hint="default"/>
      </w:rPr>
    </w:lvl>
    <w:lvl w:ilvl="3" w:tplc="93CECE0A">
      <w:numFmt w:val="bullet"/>
      <w:lvlText w:val="•"/>
      <w:lvlJc w:val="left"/>
      <w:pPr>
        <w:ind w:left="3028" w:hanging="281"/>
      </w:pPr>
      <w:rPr>
        <w:rFonts w:hint="default"/>
      </w:rPr>
    </w:lvl>
    <w:lvl w:ilvl="4" w:tplc="CF0A648C">
      <w:numFmt w:val="bullet"/>
      <w:lvlText w:val="•"/>
      <w:lvlJc w:val="left"/>
      <w:pPr>
        <w:ind w:left="4133" w:hanging="281"/>
      </w:pPr>
      <w:rPr>
        <w:rFonts w:hint="default"/>
      </w:rPr>
    </w:lvl>
    <w:lvl w:ilvl="5" w:tplc="D1E6EBD6">
      <w:numFmt w:val="bullet"/>
      <w:lvlText w:val="•"/>
      <w:lvlJc w:val="left"/>
      <w:pPr>
        <w:ind w:left="5237" w:hanging="281"/>
      </w:pPr>
      <w:rPr>
        <w:rFonts w:hint="default"/>
      </w:rPr>
    </w:lvl>
    <w:lvl w:ilvl="6" w:tplc="1E8078EA">
      <w:numFmt w:val="bullet"/>
      <w:lvlText w:val="•"/>
      <w:lvlJc w:val="left"/>
      <w:pPr>
        <w:ind w:left="6342" w:hanging="281"/>
      </w:pPr>
      <w:rPr>
        <w:rFonts w:hint="default"/>
      </w:rPr>
    </w:lvl>
    <w:lvl w:ilvl="7" w:tplc="46DA7BB4">
      <w:numFmt w:val="bullet"/>
      <w:lvlText w:val="•"/>
      <w:lvlJc w:val="left"/>
      <w:pPr>
        <w:ind w:left="7446" w:hanging="281"/>
      </w:pPr>
      <w:rPr>
        <w:rFonts w:hint="default"/>
      </w:rPr>
    </w:lvl>
    <w:lvl w:ilvl="8" w:tplc="17CE9788">
      <w:numFmt w:val="bullet"/>
      <w:lvlText w:val="•"/>
      <w:lvlJc w:val="left"/>
      <w:pPr>
        <w:ind w:left="8551" w:hanging="281"/>
      </w:pPr>
      <w:rPr>
        <w:rFonts w:hint="default"/>
      </w:rPr>
    </w:lvl>
  </w:abstractNum>
  <w:abstractNum w:abstractNumId="11" w15:restartNumberingAfterBreak="0">
    <w:nsid w:val="124E71B4"/>
    <w:multiLevelType w:val="hybridMultilevel"/>
    <w:tmpl w:val="9D8CA9D4"/>
    <w:lvl w:ilvl="0" w:tplc="04150011">
      <w:start w:val="1"/>
      <w:numFmt w:val="decimal"/>
      <w:lvlText w:val="%1)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2" w15:restartNumberingAfterBreak="0">
    <w:nsid w:val="138F154C"/>
    <w:multiLevelType w:val="hybridMultilevel"/>
    <w:tmpl w:val="733EB25E"/>
    <w:lvl w:ilvl="0" w:tplc="72A81CF0">
      <w:start w:val="1"/>
      <w:numFmt w:val="decimal"/>
      <w:lvlText w:val="%1."/>
      <w:lvlJc w:val="left"/>
      <w:pPr>
        <w:ind w:left="535" w:hanging="428"/>
      </w:pPr>
      <w:rPr>
        <w:rFonts w:hint="default"/>
        <w:w w:val="100"/>
      </w:rPr>
    </w:lvl>
    <w:lvl w:ilvl="1" w:tplc="681C55A8">
      <w:numFmt w:val="bullet"/>
      <w:lvlText w:val="•"/>
      <w:lvlJc w:val="left"/>
      <w:pPr>
        <w:ind w:left="1562" w:hanging="428"/>
      </w:pPr>
      <w:rPr>
        <w:rFonts w:hint="default"/>
      </w:rPr>
    </w:lvl>
    <w:lvl w:ilvl="2" w:tplc="6568C7CE">
      <w:numFmt w:val="bullet"/>
      <w:lvlText w:val="•"/>
      <w:lvlJc w:val="left"/>
      <w:pPr>
        <w:ind w:left="2584" w:hanging="428"/>
      </w:pPr>
      <w:rPr>
        <w:rFonts w:hint="default"/>
      </w:rPr>
    </w:lvl>
    <w:lvl w:ilvl="3" w:tplc="D5F2476C">
      <w:numFmt w:val="bullet"/>
      <w:lvlText w:val="•"/>
      <w:lvlJc w:val="left"/>
      <w:pPr>
        <w:ind w:left="3606" w:hanging="428"/>
      </w:pPr>
      <w:rPr>
        <w:rFonts w:hint="default"/>
      </w:rPr>
    </w:lvl>
    <w:lvl w:ilvl="4" w:tplc="4E404BF2">
      <w:numFmt w:val="bullet"/>
      <w:lvlText w:val="•"/>
      <w:lvlJc w:val="left"/>
      <w:pPr>
        <w:ind w:left="4628" w:hanging="428"/>
      </w:pPr>
      <w:rPr>
        <w:rFonts w:hint="default"/>
      </w:rPr>
    </w:lvl>
    <w:lvl w:ilvl="5" w:tplc="FB42BA4E">
      <w:numFmt w:val="bullet"/>
      <w:lvlText w:val="•"/>
      <w:lvlJc w:val="left"/>
      <w:pPr>
        <w:ind w:left="5650" w:hanging="428"/>
      </w:pPr>
      <w:rPr>
        <w:rFonts w:hint="default"/>
      </w:rPr>
    </w:lvl>
    <w:lvl w:ilvl="6" w:tplc="CCEE5B74">
      <w:numFmt w:val="bullet"/>
      <w:lvlText w:val="•"/>
      <w:lvlJc w:val="left"/>
      <w:pPr>
        <w:ind w:left="6672" w:hanging="428"/>
      </w:pPr>
      <w:rPr>
        <w:rFonts w:hint="default"/>
      </w:rPr>
    </w:lvl>
    <w:lvl w:ilvl="7" w:tplc="0DF4A530">
      <w:numFmt w:val="bullet"/>
      <w:lvlText w:val="•"/>
      <w:lvlJc w:val="left"/>
      <w:pPr>
        <w:ind w:left="7694" w:hanging="428"/>
      </w:pPr>
      <w:rPr>
        <w:rFonts w:hint="default"/>
      </w:rPr>
    </w:lvl>
    <w:lvl w:ilvl="8" w:tplc="C0DEA9A0">
      <w:numFmt w:val="bullet"/>
      <w:lvlText w:val="•"/>
      <w:lvlJc w:val="left"/>
      <w:pPr>
        <w:ind w:left="8716" w:hanging="428"/>
      </w:pPr>
      <w:rPr>
        <w:rFonts w:hint="default"/>
      </w:rPr>
    </w:lvl>
  </w:abstractNum>
  <w:abstractNum w:abstractNumId="13" w15:restartNumberingAfterBreak="0">
    <w:nsid w:val="155646E8"/>
    <w:multiLevelType w:val="hybridMultilevel"/>
    <w:tmpl w:val="DFCADD8E"/>
    <w:lvl w:ilvl="0" w:tplc="779E438E">
      <w:start w:val="1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F7E3D"/>
    <w:multiLevelType w:val="hybridMultilevel"/>
    <w:tmpl w:val="76B0D184"/>
    <w:lvl w:ilvl="0" w:tplc="6DF013BE">
      <w:start w:val="1"/>
      <w:numFmt w:val="decimal"/>
      <w:lvlText w:val="%1."/>
      <w:lvlJc w:val="left"/>
      <w:pPr>
        <w:ind w:left="535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950C248">
      <w:numFmt w:val="bullet"/>
      <w:lvlText w:val="•"/>
      <w:lvlJc w:val="left"/>
      <w:pPr>
        <w:ind w:left="1562" w:hanging="428"/>
      </w:pPr>
      <w:rPr>
        <w:rFonts w:hint="default"/>
      </w:rPr>
    </w:lvl>
    <w:lvl w:ilvl="2" w:tplc="B9C8D066">
      <w:numFmt w:val="bullet"/>
      <w:lvlText w:val="•"/>
      <w:lvlJc w:val="left"/>
      <w:pPr>
        <w:ind w:left="2584" w:hanging="428"/>
      </w:pPr>
      <w:rPr>
        <w:rFonts w:hint="default"/>
      </w:rPr>
    </w:lvl>
    <w:lvl w:ilvl="3" w:tplc="8062A8D0">
      <w:numFmt w:val="bullet"/>
      <w:lvlText w:val="•"/>
      <w:lvlJc w:val="left"/>
      <w:pPr>
        <w:ind w:left="3606" w:hanging="428"/>
      </w:pPr>
      <w:rPr>
        <w:rFonts w:hint="default"/>
      </w:rPr>
    </w:lvl>
    <w:lvl w:ilvl="4" w:tplc="D3609AE2">
      <w:numFmt w:val="bullet"/>
      <w:lvlText w:val="•"/>
      <w:lvlJc w:val="left"/>
      <w:pPr>
        <w:ind w:left="4628" w:hanging="428"/>
      </w:pPr>
      <w:rPr>
        <w:rFonts w:hint="default"/>
      </w:rPr>
    </w:lvl>
    <w:lvl w:ilvl="5" w:tplc="52EE0708">
      <w:numFmt w:val="bullet"/>
      <w:lvlText w:val="•"/>
      <w:lvlJc w:val="left"/>
      <w:pPr>
        <w:ind w:left="5650" w:hanging="428"/>
      </w:pPr>
      <w:rPr>
        <w:rFonts w:hint="default"/>
      </w:rPr>
    </w:lvl>
    <w:lvl w:ilvl="6" w:tplc="001C7862">
      <w:numFmt w:val="bullet"/>
      <w:lvlText w:val="•"/>
      <w:lvlJc w:val="left"/>
      <w:pPr>
        <w:ind w:left="6672" w:hanging="428"/>
      </w:pPr>
      <w:rPr>
        <w:rFonts w:hint="default"/>
      </w:rPr>
    </w:lvl>
    <w:lvl w:ilvl="7" w:tplc="CEEA7F94">
      <w:numFmt w:val="bullet"/>
      <w:lvlText w:val="•"/>
      <w:lvlJc w:val="left"/>
      <w:pPr>
        <w:ind w:left="7694" w:hanging="428"/>
      </w:pPr>
      <w:rPr>
        <w:rFonts w:hint="default"/>
      </w:rPr>
    </w:lvl>
    <w:lvl w:ilvl="8" w:tplc="C86EB594">
      <w:numFmt w:val="bullet"/>
      <w:lvlText w:val="•"/>
      <w:lvlJc w:val="left"/>
      <w:pPr>
        <w:ind w:left="8716" w:hanging="428"/>
      </w:pPr>
      <w:rPr>
        <w:rFonts w:hint="default"/>
      </w:rPr>
    </w:lvl>
  </w:abstractNum>
  <w:abstractNum w:abstractNumId="15" w15:restartNumberingAfterBreak="0">
    <w:nsid w:val="1C440DE7"/>
    <w:multiLevelType w:val="hybridMultilevel"/>
    <w:tmpl w:val="FEDCE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0017E"/>
    <w:multiLevelType w:val="hybridMultilevel"/>
    <w:tmpl w:val="8CC29592"/>
    <w:lvl w:ilvl="0" w:tplc="5D1EB6E8">
      <w:start w:val="1"/>
      <w:numFmt w:val="decimal"/>
      <w:lvlText w:val="%1."/>
      <w:lvlJc w:val="left"/>
      <w:pPr>
        <w:tabs>
          <w:tab w:val="num" w:pos="18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9553CA"/>
    <w:multiLevelType w:val="hybridMultilevel"/>
    <w:tmpl w:val="7610E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E55EED"/>
    <w:multiLevelType w:val="hybridMultilevel"/>
    <w:tmpl w:val="D842FEFA"/>
    <w:lvl w:ilvl="0" w:tplc="04150017">
      <w:start w:val="1"/>
      <w:numFmt w:val="lowerLetter"/>
      <w:lvlText w:val="%1)"/>
      <w:lvlJc w:val="left"/>
      <w:pPr>
        <w:ind w:left="1255" w:hanging="360"/>
      </w:pPr>
    </w:lvl>
    <w:lvl w:ilvl="1" w:tplc="04150019" w:tentative="1">
      <w:start w:val="1"/>
      <w:numFmt w:val="lowerLetter"/>
      <w:lvlText w:val="%2."/>
      <w:lvlJc w:val="left"/>
      <w:pPr>
        <w:ind w:left="1975" w:hanging="360"/>
      </w:pPr>
    </w:lvl>
    <w:lvl w:ilvl="2" w:tplc="0415001B" w:tentative="1">
      <w:start w:val="1"/>
      <w:numFmt w:val="lowerRoman"/>
      <w:lvlText w:val="%3."/>
      <w:lvlJc w:val="right"/>
      <w:pPr>
        <w:ind w:left="2695" w:hanging="180"/>
      </w:pPr>
    </w:lvl>
    <w:lvl w:ilvl="3" w:tplc="0415000F" w:tentative="1">
      <w:start w:val="1"/>
      <w:numFmt w:val="decimal"/>
      <w:lvlText w:val="%4."/>
      <w:lvlJc w:val="left"/>
      <w:pPr>
        <w:ind w:left="3415" w:hanging="360"/>
      </w:pPr>
    </w:lvl>
    <w:lvl w:ilvl="4" w:tplc="04150019" w:tentative="1">
      <w:start w:val="1"/>
      <w:numFmt w:val="lowerLetter"/>
      <w:lvlText w:val="%5."/>
      <w:lvlJc w:val="left"/>
      <w:pPr>
        <w:ind w:left="4135" w:hanging="360"/>
      </w:pPr>
    </w:lvl>
    <w:lvl w:ilvl="5" w:tplc="0415001B" w:tentative="1">
      <w:start w:val="1"/>
      <w:numFmt w:val="lowerRoman"/>
      <w:lvlText w:val="%6."/>
      <w:lvlJc w:val="right"/>
      <w:pPr>
        <w:ind w:left="4855" w:hanging="180"/>
      </w:pPr>
    </w:lvl>
    <w:lvl w:ilvl="6" w:tplc="0415000F" w:tentative="1">
      <w:start w:val="1"/>
      <w:numFmt w:val="decimal"/>
      <w:lvlText w:val="%7."/>
      <w:lvlJc w:val="left"/>
      <w:pPr>
        <w:ind w:left="5575" w:hanging="360"/>
      </w:pPr>
    </w:lvl>
    <w:lvl w:ilvl="7" w:tplc="04150019" w:tentative="1">
      <w:start w:val="1"/>
      <w:numFmt w:val="lowerLetter"/>
      <w:lvlText w:val="%8."/>
      <w:lvlJc w:val="left"/>
      <w:pPr>
        <w:ind w:left="6295" w:hanging="360"/>
      </w:pPr>
    </w:lvl>
    <w:lvl w:ilvl="8" w:tplc="0415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9" w15:restartNumberingAfterBreak="0">
    <w:nsid w:val="244E0C2E"/>
    <w:multiLevelType w:val="hybridMultilevel"/>
    <w:tmpl w:val="CF66FBFC"/>
    <w:lvl w:ilvl="0" w:tplc="8D2A1FB2">
      <w:start w:val="1"/>
      <w:numFmt w:val="decimal"/>
      <w:lvlText w:val="%1."/>
      <w:lvlJc w:val="left"/>
      <w:pPr>
        <w:ind w:left="407" w:hanging="31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69430F2">
      <w:start w:val="1"/>
      <w:numFmt w:val="decimal"/>
      <w:lvlText w:val="%2)"/>
      <w:lvlJc w:val="left"/>
      <w:pPr>
        <w:ind w:left="828" w:hanging="3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3AA6574">
      <w:numFmt w:val="bullet"/>
      <w:lvlText w:val="•"/>
      <w:lvlJc w:val="left"/>
      <w:pPr>
        <w:ind w:left="1924" w:hanging="380"/>
      </w:pPr>
      <w:rPr>
        <w:rFonts w:hint="default"/>
      </w:rPr>
    </w:lvl>
    <w:lvl w:ilvl="3" w:tplc="AE043EAC">
      <w:numFmt w:val="bullet"/>
      <w:lvlText w:val="•"/>
      <w:lvlJc w:val="left"/>
      <w:pPr>
        <w:ind w:left="3028" w:hanging="380"/>
      </w:pPr>
      <w:rPr>
        <w:rFonts w:hint="default"/>
      </w:rPr>
    </w:lvl>
    <w:lvl w:ilvl="4" w:tplc="D626178A">
      <w:numFmt w:val="bullet"/>
      <w:lvlText w:val="•"/>
      <w:lvlJc w:val="left"/>
      <w:pPr>
        <w:ind w:left="4133" w:hanging="380"/>
      </w:pPr>
      <w:rPr>
        <w:rFonts w:hint="default"/>
      </w:rPr>
    </w:lvl>
    <w:lvl w:ilvl="5" w:tplc="87040C26">
      <w:numFmt w:val="bullet"/>
      <w:lvlText w:val="•"/>
      <w:lvlJc w:val="left"/>
      <w:pPr>
        <w:ind w:left="5237" w:hanging="380"/>
      </w:pPr>
      <w:rPr>
        <w:rFonts w:hint="default"/>
      </w:rPr>
    </w:lvl>
    <w:lvl w:ilvl="6" w:tplc="81727418">
      <w:numFmt w:val="bullet"/>
      <w:lvlText w:val="•"/>
      <w:lvlJc w:val="left"/>
      <w:pPr>
        <w:ind w:left="6342" w:hanging="380"/>
      </w:pPr>
      <w:rPr>
        <w:rFonts w:hint="default"/>
      </w:rPr>
    </w:lvl>
    <w:lvl w:ilvl="7" w:tplc="2C2AD70C">
      <w:numFmt w:val="bullet"/>
      <w:lvlText w:val="•"/>
      <w:lvlJc w:val="left"/>
      <w:pPr>
        <w:ind w:left="7446" w:hanging="380"/>
      </w:pPr>
      <w:rPr>
        <w:rFonts w:hint="default"/>
      </w:rPr>
    </w:lvl>
    <w:lvl w:ilvl="8" w:tplc="6D3647F6">
      <w:numFmt w:val="bullet"/>
      <w:lvlText w:val="•"/>
      <w:lvlJc w:val="left"/>
      <w:pPr>
        <w:ind w:left="8551" w:hanging="380"/>
      </w:pPr>
      <w:rPr>
        <w:rFonts w:hint="default"/>
      </w:rPr>
    </w:lvl>
  </w:abstractNum>
  <w:abstractNum w:abstractNumId="20" w15:restartNumberingAfterBreak="0">
    <w:nsid w:val="24503BD6"/>
    <w:multiLevelType w:val="hybridMultilevel"/>
    <w:tmpl w:val="8564B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C3232"/>
    <w:multiLevelType w:val="hybridMultilevel"/>
    <w:tmpl w:val="BD4699F2"/>
    <w:lvl w:ilvl="0" w:tplc="780CE368">
      <w:start w:val="1"/>
      <w:numFmt w:val="decimal"/>
      <w:lvlText w:val="%1."/>
      <w:lvlJc w:val="left"/>
      <w:pPr>
        <w:ind w:left="535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A60CAC">
      <w:start w:val="1"/>
      <w:numFmt w:val="decimal"/>
      <w:lvlText w:val="%2)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2B87D70">
      <w:numFmt w:val="bullet"/>
      <w:lvlText w:val="•"/>
      <w:lvlJc w:val="left"/>
      <w:pPr>
        <w:ind w:left="1924" w:hanging="348"/>
      </w:pPr>
      <w:rPr>
        <w:rFonts w:hint="default"/>
      </w:rPr>
    </w:lvl>
    <w:lvl w:ilvl="3" w:tplc="BCC4349C">
      <w:numFmt w:val="bullet"/>
      <w:lvlText w:val="•"/>
      <w:lvlJc w:val="left"/>
      <w:pPr>
        <w:ind w:left="3028" w:hanging="348"/>
      </w:pPr>
      <w:rPr>
        <w:rFonts w:hint="default"/>
      </w:rPr>
    </w:lvl>
    <w:lvl w:ilvl="4" w:tplc="9E466840">
      <w:numFmt w:val="bullet"/>
      <w:lvlText w:val="•"/>
      <w:lvlJc w:val="left"/>
      <w:pPr>
        <w:ind w:left="4133" w:hanging="348"/>
      </w:pPr>
      <w:rPr>
        <w:rFonts w:hint="default"/>
      </w:rPr>
    </w:lvl>
    <w:lvl w:ilvl="5" w:tplc="E5765D76">
      <w:numFmt w:val="bullet"/>
      <w:lvlText w:val="•"/>
      <w:lvlJc w:val="left"/>
      <w:pPr>
        <w:ind w:left="5237" w:hanging="348"/>
      </w:pPr>
      <w:rPr>
        <w:rFonts w:hint="default"/>
      </w:rPr>
    </w:lvl>
    <w:lvl w:ilvl="6" w:tplc="D62262DE">
      <w:numFmt w:val="bullet"/>
      <w:lvlText w:val="•"/>
      <w:lvlJc w:val="left"/>
      <w:pPr>
        <w:ind w:left="6342" w:hanging="348"/>
      </w:pPr>
      <w:rPr>
        <w:rFonts w:hint="default"/>
      </w:rPr>
    </w:lvl>
    <w:lvl w:ilvl="7" w:tplc="54303E2C">
      <w:numFmt w:val="bullet"/>
      <w:lvlText w:val="•"/>
      <w:lvlJc w:val="left"/>
      <w:pPr>
        <w:ind w:left="7446" w:hanging="348"/>
      </w:pPr>
      <w:rPr>
        <w:rFonts w:hint="default"/>
      </w:rPr>
    </w:lvl>
    <w:lvl w:ilvl="8" w:tplc="87A2E5FC">
      <w:numFmt w:val="bullet"/>
      <w:lvlText w:val="•"/>
      <w:lvlJc w:val="left"/>
      <w:pPr>
        <w:ind w:left="8551" w:hanging="348"/>
      </w:pPr>
      <w:rPr>
        <w:rFonts w:hint="default"/>
      </w:rPr>
    </w:lvl>
  </w:abstractNum>
  <w:abstractNum w:abstractNumId="22" w15:restartNumberingAfterBreak="0">
    <w:nsid w:val="2C090C0D"/>
    <w:multiLevelType w:val="hybridMultilevel"/>
    <w:tmpl w:val="1152B7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C89367B"/>
    <w:multiLevelType w:val="hybridMultilevel"/>
    <w:tmpl w:val="9D04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C2BEF"/>
    <w:multiLevelType w:val="hybridMultilevel"/>
    <w:tmpl w:val="69765EAC"/>
    <w:lvl w:ilvl="0" w:tplc="429E2C36">
      <w:start w:val="1"/>
      <w:numFmt w:val="decimal"/>
      <w:lvlText w:val="%1."/>
      <w:lvlJc w:val="left"/>
      <w:pPr>
        <w:ind w:left="391" w:hanging="284"/>
      </w:pPr>
      <w:rPr>
        <w:rFonts w:hint="default"/>
        <w:w w:val="100"/>
      </w:rPr>
    </w:lvl>
    <w:lvl w:ilvl="1" w:tplc="84204410">
      <w:start w:val="1"/>
      <w:numFmt w:val="decimal"/>
      <w:lvlText w:val="%2)"/>
      <w:lvlJc w:val="left"/>
      <w:pPr>
        <w:ind w:left="535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AD830C2">
      <w:start w:val="1"/>
      <w:numFmt w:val="lowerLetter"/>
      <w:lvlText w:val="%3)"/>
      <w:lvlJc w:val="left"/>
      <w:pPr>
        <w:ind w:left="674" w:hanging="305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E6944A34">
      <w:numFmt w:val="bullet"/>
      <w:lvlText w:val="•"/>
      <w:lvlJc w:val="left"/>
      <w:pPr>
        <w:ind w:left="1940" w:hanging="305"/>
      </w:pPr>
      <w:rPr>
        <w:rFonts w:hint="default"/>
      </w:rPr>
    </w:lvl>
    <w:lvl w:ilvl="4" w:tplc="19DC89F2">
      <w:numFmt w:val="bullet"/>
      <w:lvlText w:val="•"/>
      <w:lvlJc w:val="left"/>
      <w:pPr>
        <w:ind w:left="3200" w:hanging="305"/>
      </w:pPr>
      <w:rPr>
        <w:rFonts w:hint="default"/>
      </w:rPr>
    </w:lvl>
    <w:lvl w:ilvl="5" w:tplc="80663370">
      <w:numFmt w:val="bullet"/>
      <w:lvlText w:val="•"/>
      <w:lvlJc w:val="left"/>
      <w:pPr>
        <w:ind w:left="4460" w:hanging="305"/>
      </w:pPr>
      <w:rPr>
        <w:rFonts w:hint="default"/>
      </w:rPr>
    </w:lvl>
    <w:lvl w:ilvl="6" w:tplc="C59A5CD2">
      <w:numFmt w:val="bullet"/>
      <w:lvlText w:val="•"/>
      <w:lvlJc w:val="left"/>
      <w:pPr>
        <w:ind w:left="5720" w:hanging="305"/>
      </w:pPr>
      <w:rPr>
        <w:rFonts w:hint="default"/>
      </w:rPr>
    </w:lvl>
    <w:lvl w:ilvl="7" w:tplc="54FC9D38">
      <w:numFmt w:val="bullet"/>
      <w:lvlText w:val="•"/>
      <w:lvlJc w:val="left"/>
      <w:pPr>
        <w:ind w:left="6980" w:hanging="305"/>
      </w:pPr>
      <w:rPr>
        <w:rFonts w:hint="default"/>
      </w:rPr>
    </w:lvl>
    <w:lvl w:ilvl="8" w:tplc="D834C9D6">
      <w:numFmt w:val="bullet"/>
      <w:lvlText w:val="•"/>
      <w:lvlJc w:val="left"/>
      <w:pPr>
        <w:ind w:left="8240" w:hanging="305"/>
      </w:pPr>
      <w:rPr>
        <w:rFonts w:hint="default"/>
      </w:rPr>
    </w:lvl>
  </w:abstractNum>
  <w:abstractNum w:abstractNumId="25" w15:restartNumberingAfterBreak="0">
    <w:nsid w:val="37BB3AC9"/>
    <w:multiLevelType w:val="hybridMultilevel"/>
    <w:tmpl w:val="F68A99C8"/>
    <w:lvl w:ilvl="0" w:tplc="6E7AB3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86C3B"/>
    <w:multiLevelType w:val="hybridMultilevel"/>
    <w:tmpl w:val="3B20C634"/>
    <w:lvl w:ilvl="0" w:tplc="4A144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DA46F04"/>
    <w:multiLevelType w:val="hybridMultilevel"/>
    <w:tmpl w:val="6B2CFA38"/>
    <w:lvl w:ilvl="0" w:tplc="0102E14A">
      <w:start w:val="1"/>
      <w:numFmt w:val="decimal"/>
      <w:lvlText w:val="%1."/>
      <w:lvlJc w:val="left"/>
      <w:pPr>
        <w:ind w:left="534" w:hanging="428"/>
      </w:pPr>
      <w:rPr>
        <w:rFonts w:hint="default"/>
        <w:w w:val="100"/>
      </w:rPr>
    </w:lvl>
    <w:lvl w:ilvl="1" w:tplc="646611E4">
      <w:start w:val="1"/>
      <w:numFmt w:val="decimal"/>
      <w:lvlText w:val="%2)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51A0448">
      <w:numFmt w:val="bullet"/>
      <w:lvlText w:val="•"/>
      <w:lvlJc w:val="left"/>
      <w:pPr>
        <w:ind w:left="1924" w:hanging="348"/>
      </w:pPr>
      <w:rPr>
        <w:rFonts w:hint="default"/>
      </w:rPr>
    </w:lvl>
    <w:lvl w:ilvl="3" w:tplc="B6C646E8">
      <w:numFmt w:val="bullet"/>
      <w:lvlText w:val="•"/>
      <w:lvlJc w:val="left"/>
      <w:pPr>
        <w:ind w:left="3028" w:hanging="348"/>
      </w:pPr>
      <w:rPr>
        <w:rFonts w:hint="default"/>
      </w:rPr>
    </w:lvl>
    <w:lvl w:ilvl="4" w:tplc="A3660E0A">
      <w:numFmt w:val="bullet"/>
      <w:lvlText w:val="•"/>
      <w:lvlJc w:val="left"/>
      <w:pPr>
        <w:ind w:left="4133" w:hanging="348"/>
      </w:pPr>
      <w:rPr>
        <w:rFonts w:hint="default"/>
      </w:rPr>
    </w:lvl>
    <w:lvl w:ilvl="5" w:tplc="02C22B24">
      <w:numFmt w:val="bullet"/>
      <w:lvlText w:val="•"/>
      <w:lvlJc w:val="left"/>
      <w:pPr>
        <w:ind w:left="5237" w:hanging="348"/>
      </w:pPr>
      <w:rPr>
        <w:rFonts w:hint="default"/>
      </w:rPr>
    </w:lvl>
    <w:lvl w:ilvl="6" w:tplc="61B60478">
      <w:numFmt w:val="bullet"/>
      <w:lvlText w:val="•"/>
      <w:lvlJc w:val="left"/>
      <w:pPr>
        <w:ind w:left="6342" w:hanging="348"/>
      </w:pPr>
      <w:rPr>
        <w:rFonts w:hint="default"/>
      </w:rPr>
    </w:lvl>
    <w:lvl w:ilvl="7" w:tplc="B366E29A">
      <w:numFmt w:val="bullet"/>
      <w:lvlText w:val="•"/>
      <w:lvlJc w:val="left"/>
      <w:pPr>
        <w:ind w:left="7446" w:hanging="348"/>
      </w:pPr>
      <w:rPr>
        <w:rFonts w:hint="default"/>
      </w:rPr>
    </w:lvl>
    <w:lvl w:ilvl="8" w:tplc="E6747342">
      <w:numFmt w:val="bullet"/>
      <w:lvlText w:val="•"/>
      <w:lvlJc w:val="left"/>
      <w:pPr>
        <w:ind w:left="8551" w:hanging="348"/>
      </w:pPr>
      <w:rPr>
        <w:rFonts w:hint="default"/>
      </w:rPr>
    </w:lvl>
  </w:abstractNum>
  <w:abstractNum w:abstractNumId="28" w15:restartNumberingAfterBreak="0">
    <w:nsid w:val="3E2726FF"/>
    <w:multiLevelType w:val="multilevel"/>
    <w:tmpl w:val="83B88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0AF3959"/>
    <w:multiLevelType w:val="hybridMultilevel"/>
    <w:tmpl w:val="92CC1B82"/>
    <w:lvl w:ilvl="0" w:tplc="BB2AA9FC">
      <w:start w:val="1"/>
      <w:numFmt w:val="decimal"/>
      <w:lvlText w:val="%1."/>
      <w:lvlJc w:val="left"/>
      <w:pPr>
        <w:ind w:left="535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C4C3764">
      <w:numFmt w:val="bullet"/>
      <w:lvlText w:val="•"/>
      <w:lvlJc w:val="left"/>
      <w:pPr>
        <w:ind w:left="1562" w:hanging="428"/>
      </w:pPr>
      <w:rPr>
        <w:rFonts w:hint="default"/>
      </w:rPr>
    </w:lvl>
    <w:lvl w:ilvl="2" w:tplc="4BB266E2">
      <w:numFmt w:val="bullet"/>
      <w:lvlText w:val="•"/>
      <w:lvlJc w:val="left"/>
      <w:pPr>
        <w:ind w:left="2584" w:hanging="428"/>
      </w:pPr>
      <w:rPr>
        <w:rFonts w:hint="default"/>
      </w:rPr>
    </w:lvl>
    <w:lvl w:ilvl="3" w:tplc="42F8A68A">
      <w:numFmt w:val="bullet"/>
      <w:lvlText w:val="•"/>
      <w:lvlJc w:val="left"/>
      <w:pPr>
        <w:ind w:left="3606" w:hanging="428"/>
      </w:pPr>
      <w:rPr>
        <w:rFonts w:hint="default"/>
      </w:rPr>
    </w:lvl>
    <w:lvl w:ilvl="4" w:tplc="67A2205E">
      <w:numFmt w:val="bullet"/>
      <w:lvlText w:val="•"/>
      <w:lvlJc w:val="left"/>
      <w:pPr>
        <w:ind w:left="4628" w:hanging="428"/>
      </w:pPr>
      <w:rPr>
        <w:rFonts w:hint="default"/>
      </w:rPr>
    </w:lvl>
    <w:lvl w:ilvl="5" w:tplc="15BC3E46">
      <w:numFmt w:val="bullet"/>
      <w:lvlText w:val="•"/>
      <w:lvlJc w:val="left"/>
      <w:pPr>
        <w:ind w:left="5650" w:hanging="428"/>
      </w:pPr>
      <w:rPr>
        <w:rFonts w:hint="default"/>
      </w:rPr>
    </w:lvl>
    <w:lvl w:ilvl="6" w:tplc="568CC410">
      <w:numFmt w:val="bullet"/>
      <w:lvlText w:val="•"/>
      <w:lvlJc w:val="left"/>
      <w:pPr>
        <w:ind w:left="6672" w:hanging="428"/>
      </w:pPr>
      <w:rPr>
        <w:rFonts w:hint="default"/>
      </w:rPr>
    </w:lvl>
    <w:lvl w:ilvl="7" w:tplc="2E08308C">
      <w:numFmt w:val="bullet"/>
      <w:lvlText w:val="•"/>
      <w:lvlJc w:val="left"/>
      <w:pPr>
        <w:ind w:left="7694" w:hanging="428"/>
      </w:pPr>
      <w:rPr>
        <w:rFonts w:hint="default"/>
      </w:rPr>
    </w:lvl>
    <w:lvl w:ilvl="8" w:tplc="DC9E2898">
      <w:numFmt w:val="bullet"/>
      <w:lvlText w:val="•"/>
      <w:lvlJc w:val="left"/>
      <w:pPr>
        <w:ind w:left="8716" w:hanging="428"/>
      </w:pPr>
      <w:rPr>
        <w:rFonts w:hint="default"/>
      </w:rPr>
    </w:lvl>
  </w:abstractNum>
  <w:abstractNum w:abstractNumId="30" w15:restartNumberingAfterBreak="0">
    <w:nsid w:val="42AF6E01"/>
    <w:multiLevelType w:val="hybridMultilevel"/>
    <w:tmpl w:val="C6683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C96522"/>
    <w:multiLevelType w:val="hybridMultilevel"/>
    <w:tmpl w:val="E940C02C"/>
    <w:lvl w:ilvl="0" w:tplc="32B6BE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9D5BC1"/>
    <w:multiLevelType w:val="hybridMultilevel"/>
    <w:tmpl w:val="9E92BCDC"/>
    <w:lvl w:ilvl="0" w:tplc="D61202A6">
      <w:start w:val="1"/>
      <w:numFmt w:val="decimal"/>
      <w:lvlText w:val="%1."/>
      <w:lvlJc w:val="left"/>
      <w:pPr>
        <w:ind w:left="535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2DCED76">
      <w:numFmt w:val="bullet"/>
      <w:lvlText w:val="•"/>
      <w:lvlJc w:val="left"/>
      <w:pPr>
        <w:ind w:left="1562" w:hanging="428"/>
      </w:pPr>
      <w:rPr>
        <w:rFonts w:hint="default"/>
      </w:rPr>
    </w:lvl>
    <w:lvl w:ilvl="2" w:tplc="784A42D0">
      <w:numFmt w:val="bullet"/>
      <w:lvlText w:val="•"/>
      <w:lvlJc w:val="left"/>
      <w:pPr>
        <w:ind w:left="2584" w:hanging="428"/>
      </w:pPr>
      <w:rPr>
        <w:rFonts w:hint="default"/>
      </w:rPr>
    </w:lvl>
    <w:lvl w:ilvl="3" w:tplc="B45E2FE0">
      <w:numFmt w:val="bullet"/>
      <w:lvlText w:val="•"/>
      <w:lvlJc w:val="left"/>
      <w:pPr>
        <w:ind w:left="3606" w:hanging="428"/>
      </w:pPr>
      <w:rPr>
        <w:rFonts w:hint="default"/>
      </w:rPr>
    </w:lvl>
    <w:lvl w:ilvl="4" w:tplc="0D92FE78">
      <w:numFmt w:val="bullet"/>
      <w:lvlText w:val="•"/>
      <w:lvlJc w:val="left"/>
      <w:pPr>
        <w:ind w:left="4628" w:hanging="428"/>
      </w:pPr>
      <w:rPr>
        <w:rFonts w:hint="default"/>
      </w:rPr>
    </w:lvl>
    <w:lvl w:ilvl="5" w:tplc="D2B28606">
      <w:numFmt w:val="bullet"/>
      <w:lvlText w:val="•"/>
      <w:lvlJc w:val="left"/>
      <w:pPr>
        <w:ind w:left="5650" w:hanging="428"/>
      </w:pPr>
      <w:rPr>
        <w:rFonts w:hint="default"/>
      </w:rPr>
    </w:lvl>
    <w:lvl w:ilvl="6" w:tplc="F7449CE2">
      <w:numFmt w:val="bullet"/>
      <w:lvlText w:val="•"/>
      <w:lvlJc w:val="left"/>
      <w:pPr>
        <w:ind w:left="6672" w:hanging="428"/>
      </w:pPr>
      <w:rPr>
        <w:rFonts w:hint="default"/>
      </w:rPr>
    </w:lvl>
    <w:lvl w:ilvl="7" w:tplc="F4FC04E0">
      <w:numFmt w:val="bullet"/>
      <w:lvlText w:val="•"/>
      <w:lvlJc w:val="left"/>
      <w:pPr>
        <w:ind w:left="7694" w:hanging="428"/>
      </w:pPr>
      <w:rPr>
        <w:rFonts w:hint="default"/>
      </w:rPr>
    </w:lvl>
    <w:lvl w:ilvl="8" w:tplc="4C12D44C">
      <w:numFmt w:val="bullet"/>
      <w:lvlText w:val="•"/>
      <w:lvlJc w:val="left"/>
      <w:pPr>
        <w:ind w:left="8716" w:hanging="428"/>
      </w:pPr>
      <w:rPr>
        <w:rFonts w:hint="default"/>
      </w:rPr>
    </w:lvl>
  </w:abstractNum>
  <w:abstractNum w:abstractNumId="33" w15:restartNumberingAfterBreak="0">
    <w:nsid w:val="49D93D8C"/>
    <w:multiLevelType w:val="hybridMultilevel"/>
    <w:tmpl w:val="001C95D4"/>
    <w:lvl w:ilvl="0" w:tplc="0415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07FA2"/>
    <w:multiLevelType w:val="hybridMultilevel"/>
    <w:tmpl w:val="68B6A68A"/>
    <w:lvl w:ilvl="0" w:tplc="CACA4E04">
      <w:start w:val="1"/>
      <w:numFmt w:val="decimal"/>
      <w:lvlText w:val="%1."/>
      <w:lvlJc w:val="left"/>
      <w:pPr>
        <w:ind w:left="535" w:hanging="428"/>
      </w:pPr>
      <w:rPr>
        <w:rFonts w:hint="default"/>
        <w:w w:val="100"/>
      </w:rPr>
    </w:lvl>
    <w:lvl w:ilvl="1" w:tplc="7674E24E">
      <w:start w:val="1"/>
      <w:numFmt w:val="decimal"/>
      <w:lvlText w:val="%2)"/>
      <w:lvlJc w:val="left"/>
      <w:pPr>
        <w:ind w:left="815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5782B0F8">
      <w:numFmt w:val="bullet"/>
      <w:lvlText w:val="•"/>
      <w:lvlJc w:val="left"/>
      <w:pPr>
        <w:ind w:left="1924" w:hanging="281"/>
      </w:pPr>
      <w:rPr>
        <w:rFonts w:hint="default"/>
      </w:rPr>
    </w:lvl>
    <w:lvl w:ilvl="3" w:tplc="93CECE0A">
      <w:numFmt w:val="bullet"/>
      <w:lvlText w:val="•"/>
      <w:lvlJc w:val="left"/>
      <w:pPr>
        <w:ind w:left="3028" w:hanging="281"/>
      </w:pPr>
      <w:rPr>
        <w:rFonts w:hint="default"/>
      </w:rPr>
    </w:lvl>
    <w:lvl w:ilvl="4" w:tplc="CF0A648C">
      <w:numFmt w:val="bullet"/>
      <w:lvlText w:val="•"/>
      <w:lvlJc w:val="left"/>
      <w:pPr>
        <w:ind w:left="4133" w:hanging="281"/>
      </w:pPr>
      <w:rPr>
        <w:rFonts w:hint="default"/>
      </w:rPr>
    </w:lvl>
    <w:lvl w:ilvl="5" w:tplc="D1E6EBD6">
      <w:numFmt w:val="bullet"/>
      <w:lvlText w:val="•"/>
      <w:lvlJc w:val="left"/>
      <w:pPr>
        <w:ind w:left="5237" w:hanging="281"/>
      </w:pPr>
      <w:rPr>
        <w:rFonts w:hint="default"/>
      </w:rPr>
    </w:lvl>
    <w:lvl w:ilvl="6" w:tplc="1E8078EA">
      <w:numFmt w:val="bullet"/>
      <w:lvlText w:val="•"/>
      <w:lvlJc w:val="left"/>
      <w:pPr>
        <w:ind w:left="6342" w:hanging="281"/>
      </w:pPr>
      <w:rPr>
        <w:rFonts w:hint="default"/>
      </w:rPr>
    </w:lvl>
    <w:lvl w:ilvl="7" w:tplc="46DA7BB4">
      <w:numFmt w:val="bullet"/>
      <w:lvlText w:val="•"/>
      <w:lvlJc w:val="left"/>
      <w:pPr>
        <w:ind w:left="7446" w:hanging="281"/>
      </w:pPr>
      <w:rPr>
        <w:rFonts w:hint="default"/>
      </w:rPr>
    </w:lvl>
    <w:lvl w:ilvl="8" w:tplc="17CE9788">
      <w:numFmt w:val="bullet"/>
      <w:lvlText w:val="•"/>
      <w:lvlJc w:val="left"/>
      <w:pPr>
        <w:ind w:left="8551" w:hanging="281"/>
      </w:pPr>
      <w:rPr>
        <w:rFonts w:hint="default"/>
      </w:rPr>
    </w:lvl>
  </w:abstractNum>
  <w:abstractNum w:abstractNumId="35" w15:restartNumberingAfterBreak="0">
    <w:nsid w:val="4D8703C8"/>
    <w:multiLevelType w:val="hybridMultilevel"/>
    <w:tmpl w:val="7D90888E"/>
    <w:lvl w:ilvl="0" w:tplc="10780B8E">
      <w:start w:val="1"/>
      <w:numFmt w:val="decimal"/>
      <w:lvlText w:val="%1."/>
      <w:lvlJc w:val="left"/>
      <w:pPr>
        <w:ind w:left="535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6D274CC">
      <w:start w:val="1"/>
      <w:numFmt w:val="decimal"/>
      <w:lvlText w:val="%2)"/>
      <w:lvlJc w:val="left"/>
      <w:pPr>
        <w:ind w:left="960" w:hanging="425"/>
      </w:pPr>
      <w:rPr>
        <w:rFonts w:hint="default"/>
        <w:w w:val="99"/>
      </w:rPr>
    </w:lvl>
    <w:lvl w:ilvl="2" w:tplc="2806D3AA">
      <w:numFmt w:val="bullet"/>
      <w:lvlText w:val="•"/>
      <w:lvlJc w:val="left"/>
      <w:pPr>
        <w:ind w:left="2048" w:hanging="425"/>
      </w:pPr>
      <w:rPr>
        <w:rFonts w:hint="default"/>
      </w:rPr>
    </w:lvl>
    <w:lvl w:ilvl="3" w:tplc="BCA45206">
      <w:numFmt w:val="bullet"/>
      <w:lvlText w:val="•"/>
      <w:lvlJc w:val="left"/>
      <w:pPr>
        <w:ind w:left="3137" w:hanging="425"/>
      </w:pPr>
      <w:rPr>
        <w:rFonts w:hint="default"/>
      </w:rPr>
    </w:lvl>
    <w:lvl w:ilvl="4" w:tplc="1EEED032">
      <w:numFmt w:val="bullet"/>
      <w:lvlText w:val="•"/>
      <w:lvlJc w:val="left"/>
      <w:pPr>
        <w:ind w:left="4226" w:hanging="425"/>
      </w:pPr>
      <w:rPr>
        <w:rFonts w:hint="default"/>
      </w:rPr>
    </w:lvl>
    <w:lvl w:ilvl="5" w:tplc="C6FC65D8">
      <w:numFmt w:val="bullet"/>
      <w:lvlText w:val="•"/>
      <w:lvlJc w:val="left"/>
      <w:pPr>
        <w:ind w:left="5315" w:hanging="425"/>
      </w:pPr>
      <w:rPr>
        <w:rFonts w:hint="default"/>
      </w:rPr>
    </w:lvl>
    <w:lvl w:ilvl="6" w:tplc="78FE444E">
      <w:numFmt w:val="bullet"/>
      <w:lvlText w:val="•"/>
      <w:lvlJc w:val="left"/>
      <w:pPr>
        <w:ind w:left="6404" w:hanging="425"/>
      </w:pPr>
      <w:rPr>
        <w:rFonts w:hint="default"/>
      </w:rPr>
    </w:lvl>
    <w:lvl w:ilvl="7" w:tplc="D93C903E">
      <w:numFmt w:val="bullet"/>
      <w:lvlText w:val="•"/>
      <w:lvlJc w:val="left"/>
      <w:pPr>
        <w:ind w:left="7493" w:hanging="425"/>
      </w:pPr>
      <w:rPr>
        <w:rFonts w:hint="default"/>
      </w:rPr>
    </w:lvl>
    <w:lvl w:ilvl="8" w:tplc="0B88BE62">
      <w:numFmt w:val="bullet"/>
      <w:lvlText w:val="•"/>
      <w:lvlJc w:val="left"/>
      <w:pPr>
        <w:ind w:left="8582" w:hanging="425"/>
      </w:pPr>
      <w:rPr>
        <w:rFonts w:hint="default"/>
      </w:rPr>
    </w:lvl>
  </w:abstractNum>
  <w:abstractNum w:abstractNumId="36" w15:restartNumberingAfterBreak="0">
    <w:nsid w:val="54CE2DE3"/>
    <w:multiLevelType w:val="hybridMultilevel"/>
    <w:tmpl w:val="4F18C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C44EB"/>
    <w:multiLevelType w:val="multilevel"/>
    <w:tmpl w:val="9C1EC31A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61607AA3"/>
    <w:multiLevelType w:val="multilevel"/>
    <w:tmpl w:val="38BE38F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SimSun" w:hAnsi="Arial" w:cs="Arial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8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2AB12EA"/>
    <w:multiLevelType w:val="hybridMultilevel"/>
    <w:tmpl w:val="9AAC6066"/>
    <w:lvl w:ilvl="0" w:tplc="835276BE">
      <w:start w:val="1"/>
      <w:numFmt w:val="decimal"/>
      <w:lvlText w:val="%1."/>
      <w:lvlJc w:val="left"/>
      <w:pPr>
        <w:ind w:left="535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91EE49C">
      <w:numFmt w:val="bullet"/>
      <w:lvlText w:val="•"/>
      <w:lvlJc w:val="left"/>
      <w:pPr>
        <w:ind w:left="1562" w:hanging="428"/>
      </w:pPr>
      <w:rPr>
        <w:rFonts w:hint="default"/>
      </w:rPr>
    </w:lvl>
    <w:lvl w:ilvl="2" w:tplc="B964D966">
      <w:numFmt w:val="bullet"/>
      <w:lvlText w:val="•"/>
      <w:lvlJc w:val="left"/>
      <w:pPr>
        <w:ind w:left="2584" w:hanging="428"/>
      </w:pPr>
      <w:rPr>
        <w:rFonts w:hint="default"/>
      </w:rPr>
    </w:lvl>
    <w:lvl w:ilvl="3" w:tplc="A9302340">
      <w:numFmt w:val="bullet"/>
      <w:lvlText w:val="•"/>
      <w:lvlJc w:val="left"/>
      <w:pPr>
        <w:ind w:left="3606" w:hanging="428"/>
      </w:pPr>
      <w:rPr>
        <w:rFonts w:hint="default"/>
      </w:rPr>
    </w:lvl>
    <w:lvl w:ilvl="4" w:tplc="C20A9B5E">
      <w:numFmt w:val="bullet"/>
      <w:lvlText w:val="•"/>
      <w:lvlJc w:val="left"/>
      <w:pPr>
        <w:ind w:left="4628" w:hanging="428"/>
      </w:pPr>
      <w:rPr>
        <w:rFonts w:hint="default"/>
      </w:rPr>
    </w:lvl>
    <w:lvl w:ilvl="5" w:tplc="036494D0">
      <w:numFmt w:val="bullet"/>
      <w:lvlText w:val="•"/>
      <w:lvlJc w:val="left"/>
      <w:pPr>
        <w:ind w:left="5650" w:hanging="428"/>
      </w:pPr>
      <w:rPr>
        <w:rFonts w:hint="default"/>
      </w:rPr>
    </w:lvl>
    <w:lvl w:ilvl="6" w:tplc="6114A408">
      <w:numFmt w:val="bullet"/>
      <w:lvlText w:val="•"/>
      <w:lvlJc w:val="left"/>
      <w:pPr>
        <w:ind w:left="6672" w:hanging="428"/>
      </w:pPr>
      <w:rPr>
        <w:rFonts w:hint="default"/>
      </w:rPr>
    </w:lvl>
    <w:lvl w:ilvl="7" w:tplc="71507758">
      <w:numFmt w:val="bullet"/>
      <w:lvlText w:val="•"/>
      <w:lvlJc w:val="left"/>
      <w:pPr>
        <w:ind w:left="7694" w:hanging="428"/>
      </w:pPr>
      <w:rPr>
        <w:rFonts w:hint="default"/>
      </w:rPr>
    </w:lvl>
    <w:lvl w:ilvl="8" w:tplc="C5D40EFE">
      <w:numFmt w:val="bullet"/>
      <w:lvlText w:val="•"/>
      <w:lvlJc w:val="left"/>
      <w:pPr>
        <w:ind w:left="8716" w:hanging="428"/>
      </w:pPr>
      <w:rPr>
        <w:rFonts w:hint="default"/>
      </w:rPr>
    </w:lvl>
  </w:abstractNum>
  <w:abstractNum w:abstractNumId="40" w15:restartNumberingAfterBreak="0">
    <w:nsid w:val="65A077DB"/>
    <w:multiLevelType w:val="hybridMultilevel"/>
    <w:tmpl w:val="D744CC22"/>
    <w:lvl w:ilvl="0" w:tplc="C72A4B8E">
      <w:start w:val="1"/>
      <w:numFmt w:val="decimal"/>
      <w:lvlText w:val="%1."/>
      <w:lvlJc w:val="left"/>
      <w:pPr>
        <w:ind w:left="561" w:hanging="45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23CC826">
      <w:numFmt w:val="bullet"/>
      <w:lvlText w:val="•"/>
      <w:lvlJc w:val="left"/>
      <w:pPr>
        <w:ind w:left="1580" w:hanging="454"/>
      </w:pPr>
      <w:rPr>
        <w:rFonts w:hint="default"/>
      </w:rPr>
    </w:lvl>
    <w:lvl w:ilvl="2" w:tplc="EE886226">
      <w:numFmt w:val="bullet"/>
      <w:lvlText w:val="•"/>
      <w:lvlJc w:val="left"/>
      <w:pPr>
        <w:ind w:left="2600" w:hanging="454"/>
      </w:pPr>
      <w:rPr>
        <w:rFonts w:hint="default"/>
      </w:rPr>
    </w:lvl>
    <w:lvl w:ilvl="3" w:tplc="B7E082F4">
      <w:numFmt w:val="bullet"/>
      <w:lvlText w:val="•"/>
      <w:lvlJc w:val="left"/>
      <w:pPr>
        <w:ind w:left="3620" w:hanging="454"/>
      </w:pPr>
      <w:rPr>
        <w:rFonts w:hint="default"/>
      </w:rPr>
    </w:lvl>
    <w:lvl w:ilvl="4" w:tplc="4C70DF7E">
      <w:numFmt w:val="bullet"/>
      <w:lvlText w:val="•"/>
      <w:lvlJc w:val="left"/>
      <w:pPr>
        <w:ind w:left="4640" w:hanging="454"/>
      </w:pPr>
      <w:rPr>
        <w:rFonts w:hint="default"/>
      </w:rPr>
    </w:lvl>
    <w:lvl w:ilvl="5" w:tplc="995A808E">
      <w:numFmt w:val="bullet"/>
      <w:lvlText w:val="•"/>
      <w:lvlJc w:val="left"/>
      <w:pPr>
        <w:ind w:left="5660" w:hanging="454"/>
      </w:pPr>
      <w:rPr>
        <w:rFonts w:hint="default"/>
      </w:rPr>
    </w:lvl>
    <w:lvl w:ilvl="6" w:tplc="333E5856">
      <w:numFmt w:val="bullet"/>
      <w:lvlText w:val="•"/>
      <w:lvlJc w:val="left"/>
      <w:pPr>
        <w:ind w:left="6680" w:hanging="454"/>
      </w:pPr>
      <w:rPr>
        <w:rFonts w:hint="default"/>
      </w:rPr>
    </w:lvl>
    <w:lvl w:ilvl="7" w:tplc="48E863FE">
      <w:numFmt w:val="bullet"/>
      <w:lvlText w:val="•"/>
      <w:lvlJc w:val="left"/>
      <w:pPr>
        <w:ind w:left="7700" w:hanging="454"/>
      </w:pPr>
      <w:rPr>
        <w:rFonts w:hint="default"/>
      </w:rPr>
    </w:lvl>
    <w:lvl w:ilvl="8" w:tplc="9BFA4E78">
      <w:numFmt w:val="bullet"/>
      <w:lvlText w:val="•"/>
      <w:lvlJc w:val="left"/>
      <w:pPr>
        <w:ind w:left="8720" w:hanging="454"/>
      </w:pPr>
      <w:rPr>
        <w:rFonts w:hint="default"/>
      </w:rPr>
    </w:lvl>
  </w:abstractNum>
  <w:abstractNum w:abstractNumId="41" w15:restartNumberingAfterBreak="0">
    <w:nsid w:val="65F36BBC"/>
    <w:multiLevelType w:val="hybridMultilevel"/>
    <w:tmpl w:val="2CE80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86407"/>
    <w:multiLevelType w:val="hybridMultilevel"/>
    <w:tmpl w:val="61DE11E2"/>
    <w:lvl w:ilvl="0" w:tplc="8D78BE40">
      <w:start w:val="1"/>
      <w:numFmt w:val="decimal"/>
      <w:lvlText w:val="%1."/>
      <w:lvlJc w:val="left"/>
      <w:pPr>
        <w:ind w:left="534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ECA6DC8">
      <w:numFmt w:val="bullet"/>
      <w:lvlText w:val="•"/>
      <w:lvlJc w:val="left"/>
      <w:pPr>
        <w:ind w:left="1562" w:hanging="428"/>
      </w:pPr>
      <w:rPr>
        <w:rFonts w:hint="default"/>
      </w:rPr>
    </w:lvl>
    <w:lvl w:ilvl="2" w:tplc="F46A4C8E">
      <w:numFmt w:val="bullet"/>
      <w:lvlText w:val="•"/>
      <w:lvlJc w:val="left"/>
      <w:pPr>
        <w:ind w:left="2584" w:hanging="428"/>
      </w:pPr>
      <w:rPr>
        <w:rFonts w:hint="default"/>
      </w:rPr>
    </w:lvl>
    <w:lvl w:ilvl="3" w:tplc="5030D18C">
      <w:numFmt w:val="bullet"/>
      <w:lvlText w:val="•"/>
      <w:lvlJc w:val="left"/>
      <w:pPr>
        <w:ind w:left="3606" w:hanging="428"/>
      </w:pPr>
      <w:rPr>
        <w:rFonts w:hint="default"/>
      </w:rPr>
    </w:lvl>
    <w:lvl w:ilvl="4" w:tplc="A7A4AA46">
      <w:numFmt w:val="bullet"/>
      <w:lvlText w:val="•"/>
      <w:lvlJc w:val="left"/>
      <w:pPr>
        <w:ind w:left="4628" w:hanging="428"/>
      </w:pPr>
      <w:rPr>
        <w:rFonts w:hint="default"/>
      </w:rPr>
    </w:lvl>
    <w:lvl w:ilvl="5" w:tplc="AA981CA0">
      <w:numFmt w:val="bullet"/>
      <w:lvlText w:val="•"/>
      <w:lvlJc w:val="left"/>
      <w:pPr>
        <w:ind w:left="5650" w:hanging="428"/>
      </w:pPr>
      <w:rPr>
        <w:rFonts w:hint="default"/>
      </w:rPr>
    </w:lvl>
    <w:lvl w:ilvl="6" w:tplc="99E0D288">
      <w:numFmt w:val="bullet"/>
      <w:lvlText w:val="•"/>
      <w:lvlJc w:val="left"/>
      <w:pPr>
        <w:ind w:left="6672" w:hanging="428"/>
      </w:pPr>
      <w:rPr>
        <w:rFonts w:hint="default"/>
      </w:rPr>
    </w:lvl>
    <w:lvl w:ilvl="7" w:tplc="380C95FA">
      <w:numFmt w:val="bullet"/>
      <w:lvlText w:val="•"/>
      <w:lvlJc w:val="left"/>
      <w:pPr>
        <w:ind w:left="7694" w:hanging="428"/>
      </w:pPr>
      <w:rPr>
        <w:rFonts w:hint="default"/>
      </w:rPr>
    </w:lvl>
    <w:lvl w:ilvl="8" w:tplc="27FAF136">
      <w:numFmt w:val="bullet"/>
      <w:lvlText w:val="•"/>
      <w:lvlJc w:val="left"/>
      <w:pPr>
        <w:ind w:left="8716" w:hanging="428"/>
      </w:pPr>
      <w:rPr>
        <w:rFonts w:hint="default"/>
      </w:rPr>
    </w:lvl>
  </w:abstractNum>
  <w:abstractNum w:abstractNumId="43" w15:restartNumberingAfterBreak="0">
    <w:nsid w:val="69EA79AD"/>
    <w:multiLevelType w:val="hybridMultilevel"/>
    <w:tmpl w:val="D422C9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DCA28D5"/>
    <w:multiLevelType w:val="hybridMultilevel"/>
    <w:tmpl w:val="F51A7D30"/>
    <w:lvl w:ilvl="0" w:tplc="07CA1E20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46B87"/>
    <w:multiLevelType w:val="hybridMultilevel"/>
    <w:tmpl w:val="C1EABB88"/>
    <w:lvl w:ilvl="0" w:tplc="23DE3F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DD6BA9"/>
    <w:multiLevelType w:val="hybridMultilevel"/>
    <w:tmpl w:val="E70C5FDC"/>
    <w:lvl w:ilvl="0" w:tplc="6C8CC4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553F0"/>
    <w:multiLevelType w:val="hybridMultilevel"/>
    <w:tmpl w:val="C062FD30"/>
    <w:lvl w:ilvl="0" w:tplc="8F3C6876">
      <w:start w:val="1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C3570A"/>
    <w:multiLevelType w:val="hybridMultilevel"/>
    <w:tmpl w:val="BCE894A2"/>
    <w:lvl w:ilvl="0" w:tplc="985C93C4">
      <w:start w:val="1"/>
      <w:numFmt w:val="decimal"/>
      <w:lvlText w:val="%1."/>
      <w:lvlJc w:val="left"/>
      <w:pPr>
        <w:ind w:left="535" w:hanging="428"/>
      </w:pPr>
      <w:rPr>
        <w:rFonts w:hint="default"/>
        <w:w w:val="100"/>
      </w:rPr>
    </w:lvl>
    <w:lvl w:ilvl="1" w:tplc="640822DE">
      <w:start w:val="1"/>
      <w:numFmt w:val="decimal"/>
      <w:lvlText w:val="%2."/>
      <w:lvlJc w:val="left"/>
      <w:pPr>
        <w:ind w:left="561" w:hanging="341"/>
        <w:jc w:val="right"/>
      </w:pPr>
      <w:rPr>
        <w:rFonts w:hint="default"/>
        <w:w w:val="100"/>
      </w:rPr>
    </w:lvl>
    <w:lvl w:ilvl="2" w:tplc="EA5A12C4">
      <w:numFmt w:val="bullet"/>
      <w:lvlText w:val="•"/>
      <w:lvlJc w:val="left"/>
      <w:pPr>
        <w:ind w:left="1693" w:hanging="341"/>
      </w:pPr>
      <w:rPr>
        <w:rFonts w:hint="default"/>
      </w:rPr>
    </w:lvl>
    <w:lvl w:ilvl="3" w:tplc="62305E7C">
      <w:numFmt w:val="bullet"/>
      <w:lvlText w:val="•"/>
      <w:lvlJc w:val="left"/>
      <w:pPr>
        <w:ind w:left="2826" w:hanging="341"/>
      </w:pPr>
      <w:rPr>
        <w:rFonts w:hint="default"/>
      </w:rPr>
    </w:lvl>
    <w:lvl w:ilvl="4" w:tplc="2CB0A3DA">
      <w:numFmt w:val="bullet"/>
      <w:lvlText w:val="•"/>
      <w:lvlJc w:val="left"/>
      <w:pPr>
        <w:ind w:left="3960" w:hanging="341"/>
      </w:pPr>
      <w:rPr>
        <w:rFonts w:hint="default"/>
      </w:rPr>
    </w:lvl>
    <w:lvl w:ilvl="5" w:tplc="4A4CCF9C">
      <w:numFmt w:val="bullet"/>
      <w:lvlText w:val="•"/>
      <w:lvlJc w:val="left"/>
      <w:pPr>
        <w:ind w:left="5093" w:hanging="341"/>
      </w:pPr>
      <w:rPr>
        <w:rFonts w:hint="default"/>
      </w:rPr>
    </w:lvl>
    <w:lvl w:ilvl="6" w:tplc="31C236F2">
      <w:numFmt w:val="bullet"/>
      <w:lvlText w:val="•"/>
      <w:lvlJc w:val="left"/>
      <w:pPr>
        <w:ind w:left="6226" w:hanging="341"/>
      </w:pPr>
      <w:rPr>
        <w:rFonts w:hint="default"/>
      </w:rPr>
    </w:lvl>
    <w:lvl w:ilvl="7" w:tplc="47285BCC">
      <w:numFmt w:val="bullet"/>
      <w:lvlText w:val="•"/>
      <w:lvlJc w:val="left"/>
      <w:pPr>
        <w:ind w:left="7360" w:hanging="341"/>
      </w:pPr>
      <w:rPr>
        <w:rFonts w:hint="default"/>
      </w:rPr>
    </w:lvl>
    <w:lvl w:ilvl="8" w:tplc="F4A62E28">
      <w:numFmt w:val="bullet"/>
      <w:lvlText w:val="•"/>
      <w:lvlJc w:val="left"/>
      <w:pPr>
        <w:ind w:left="8493" w:hanging="341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3"/>
  </w:num>
  <w:num w:numId="4">
    <w:abstractNumId w:val="21"/>
  </w:num>
  <w:num w:numId="5">
    <w:abstractNumId w:val="29"/>
  </w:num>
  <w:num w:numId="6">
    <w:abstractNumId w:val="35"/>
  </w:num>
  <w:num w:numId="7">
    <w:abstractNumId w:val="19"/>
  </w:num>
  <w:num w:numId="8">
    <w:abstractNumId w:val="1"/>
  </w:num>
  <w:num w:numId="9">
    <w:abstractNumId w:val="24"/>
  </w:num>
  <w:num w:numId="10">
    <w:abstractNumId w:val="40"/>
  </w:num>
  <w:num w:numId="11">
    <w:abstractNumId w:val="39"/>
  </w:num>
  <w:num w:numId="12">
    <w:abstractNumId w:val="32"/>
  </w:num>
  <w:num w:numId="13">
    <w:abstractNumId w:val="0"/>
  </w:num>
  <w:num w:numId="14">
    <w:abstractNumId w:val="42"/>
  </w:num>
  <w:num w:numId="15">
    <w:abstractNumId w:val="12"/>
  </w:num>
  <w:num w:numId="16">
    <w:abstractNumId w:val="48"/>
  </w:num>
  <w:num w:numId="17">
    <w:abstractNumId w:val="10"/>
  </w:num>
  <w:num w:numId="18">
    <w:abstractNumId w:val="4"/>
  </w:num>
  <w:num w:numId="19">
    <w:abstractNumId w:val="41"/>
  </w:num>
  <w:num w:numId="20">
    <w:abstractNumId w:val="15"/>
  </w:num>
  <w:num w:numId="21">
    <w:abstractNumId w:val="33"/>
  </w:num>
  <w:num w:numId="22">
    <w:abstractNumId w:val="2"/>
  </w:num>
  <w:num w:numId="23">
    <w:abstractNumId w:val="31"/>
  </w:num>
  <w:num w:numId="24">
    <w:abstractNumId w:val="7"/>
  </w:num>
  <w:num w:numId="25">
    <w:abstractNumId w:val="9"/>
  </w:num>
  <w:num w:numId="26">
    <w:abstractNumId w:val="22"/>
  </w:num>
  <w:num w:numId="27">
    <w:abstractNumId w:val="8"/>
  </w:num>
  <w:num w:numId="28">
    <w:abstractNumId w:val="43"/>
  </w:num>
  <w:num w:numId="29">
    <w:abstractNumId w:val="25"/>
  </w:num>
  <w:num w:numId="30">
    <w:abstractNumId w:val="47"/>
  </w:num>
  <w:num w:numId="31">
    <w:abstractNumId w:val="44"/>
  </w:num>
  <w:num w:numId="32">
    <w:abstractNumId w:val="23"/>
  </w:num>
  <w:num w:numId="33">
    <w:abstractNumId w:val="28"/>
  </w:num>
  <w:num w:numId="34">
    <w:abstractNumId w:val="20"/>
  </w:num>
  <w:num w:numId="35">
    <w:abstractNumId w:val="11"/>
  </w:num>
  <w:num w:numId="36">
    <w:abstractNumId w:val="34"/>
  </w:num>
  <w:num w:numId="37">
    <w:abstractNumId w:val="45"/>
  </w:num>
  <w:num w:numId="38">
    <w:abstractNumId w:val="17"/>
  </w:num>
  <w:num w:numId="39">
    <w:abstractNumId w:val="16"/>
  </w:num>
  <w:num w:numId="40">
    <w:abstractNumId w:val="13"/>
  </w:num>
  <w:num w:numId="41">
    <w:abstractNumId w:val="6"/>
  </w:num>
  <w:num w:numId="42">
    <w:abstractNumId w:val="5"/>
  </w:num>
  <w:num w:numId="43">
    <w:abstractNumId w:val="30"/>
  </w:num>
  <w:num w:numId="44">
    <w:abstractNumId w:val="18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36"/>
  </w:num>
  <w:num w:numId="48">
    <w:abstractNumId w:val="3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48"/>
    <w:rsid w:val="000158B6"/>
    <w:rsid w:val="00016285"/>
    <w:rsid w:val="001067BA"/>
    <w:rsid w:val="001106D5"/>
    <w:rsid w:val="001B5348"/>
    <w:rsid w:val="001F3D23"/>
    <w:rsid w:val="00217F19"/>
    <w:rsid w:val="00335D62"/>
    <w:rsid w:val="00361C5C"/>
    <w:rsid w:val="00377ECA"/>
    <w:rsid w:val="003A046C"/>
    <w:rsid w:val="003A612E"/>
    <w:rsid w:val="003C7507"/>
    <w:rsid w:val="003C76D4"/>
    <w:rsid w:val="003D43EB"/>
    <w:rsid w:val="003E2492"/>
    <w:rsid w:val="003E274F"/>
    <w:rsid w:val="003E6214"/>
    <w:rsid w:val="004559EB"/>
    <w:rsid w:val="00465CA2"/>
    <w:rsid w:val="004A0187"/>
    <w:rsid w:val="004A373B"/>
    <w:rsid w:val="004B3590"/>
    <w:rsid w:val="004C0488"/>
    <w:rsid w:val="00523A38"/>
    <w:rsid w:val="00547034"/>
    <w:rsid w:val="0055100E"/>
    <w:rsid w:val="00575E6B"/>
    <w:rsid w:val="0059521F"/>
    <w:rsid w:val="005A70B2"/>
    <w:rsid w:val="005C0559"/>
    <w:rsid w:val="00680689"/>
    <w:rsid w:val="006A14A9"/>
    <w:rsid w:val="007F337E"/>
    <w:rsid w:val="0086530C"/>
    <w:rsid w:val="00880242"/>
    <w:rsid w:val="009563BD"/>
    <w:rsid w:val="0099453B"/>
    <w:rsid w:val="009946B8"/>
    <w:rsid w:val="00A07A39"/>
    <w:rsid w:val="00A1616B"/>
    <w:rsid w:val="00A22D63"/>
    <w:rsid w:val="00A70248"/>
    <w:rsid w:val="00A708E5"/>
    <w:rsid w:val="00AB24CF"/>
    <w:rsid w:val="00AC450D"/>
    <w:rsid w:val="00B47DAC"/>
    <w:rsid w:val="00BF57EB"/>
    <w:rsid w:val="00C03071"/>
    <w:rsid w:val="00C06E3D"/>
    <w:rsid w:val="00C367BE"/>
    <w:rsid w:val="00C772CA"/>
    <w:rsid w:val="00CE6121"/>
    <w:rsid w:val="00D2125B"/>
    <w:rsid w:val="00D23F87"/>
    <w:rsid w:val="00D272AA"/>
    <w:rsid w:val="00D54132"/>
    <w:rsid w:val="00D832EF"/>
    <w:rsid w:val="00DC1784"/>
    <w:rsid w:val="00DE4174"/>
    <w:rsid w:val="00DF160B"/>
    <w:rsid w:val="00E81A72"/>
    <w:rsid w:val="00EA5E82"/>
    <w:rsid w:val="00ED1200"/>
    <w:rsid w:val="00F16CF2"/>
    <w:rsid w:val="00FA6569"/>
    <w:rsid w:val="00FA71EE"/>
    <w:rsid w:val="00FB0A25"/>
    <w:rsid w:val="00FC5FDF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4D0284-A255-47A2-A7A8-4478551B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13"/>
      <w:ind w:left="2971" w:right="302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3"/>
      <w:ind w:left="53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13"/>
      <w:ind w:left="535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link w:val="StandardZnak"/>
    <w:rsid w:val="00FC5FDF"/>
    <w:pPr>
      <w:suppressAutoHyphens/>
      <w:autoSpaceDN/>
    </w:pPr>
    <w:rPr>
      <w:rFonts w:ascii="Times New Roman" w:eastAsia="Arial" w:hAnsi="Times New Roman" w:cs="Times New Roman"/>
      <w:kern w:val="1"/>
      <w:sz w:val="24"/>
      <w:szCs w:val="24"/>
      <w:lang w:val="pl-PL" w:eastAsia="ar-SA"/>
    </w:rPr>
  </w:style>
  <w:style w:type="character" w:customStyle="1" w:styleId="StandardZnak">
    <w:name w:val="Standard Znak"/>
    <w:link w:val="Standard"/>
    <w:locked/>
    <w:rsid w:val="00FC5FDF"/>
    <w:rPr>
      <w:rFonts w:ascii="Times New Roman" w:eastAsia="Arial" w:hAnsi="Times New Roman" w:cs="Times New Roman"/>
      <w:kern w:val="1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F16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CF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16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CF2"/>
    <w:rPr>
      <w:rFonts w:ascii="Times New Roman" w:eastAsia="Times New Roman" w:hAnsi="Times New Roman" w:cs="Times New Roman"/>
    </w:rPr>
  </w:style>
  <w:style w:type="paragraph" w:customStyle="1" w:styleId="WW-Normal12">
    <w:name w:val="WW-Normal12"/>
    <w:basedOn w:val="Normalny"/>
    <w:rsid w:val="005A70B2"/>
    <w:pPr>
      <w:suppressAutoHyphens/>
      <w:autoSpaceDN/>
    </w:pPr>
    <w:rPr>
      <w:color w:val="000000"/>
      <w:kern w:val="1"/>
      <w:sz w:val="24"/>
      <w:szCs w:val="24"/>
      <w:lang w:val="pl-PL" w:eastAsia="hi-IN" w:bidi="hi-IN"/>
    </w:rPr>
  </w:style>
  <w:style w:type="paragraph" w:customStyle="1" w:styleId="Default">
    <w:name w:val="Default"/>
    <w:rsid w:val="00CE6121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customStyle="1" w:styleId="Style12">
    <w:name w:val="Style12"/>
    <w:basedOn w:val="Normalny"/>
    <w:uiPriority w:val="99"/>
    <w:rsid w:val="00D832EF"/>
    <w:pPr>
      <w:tabs>
        <w:tab w:val="left" w:pos="708"/>
      </w:tabs>
      <w:autoSpaceDE/>
      <w:autoSpaceDN/>
      <w:spacing w:line="312" w:lineRule="exact"/>
      <w:ind w:hanging="346"/>
      <w:jc w:val="both"/>
    </w:pPr>
    <w:rPr>
      <w:rFonts w:ascii="Garamond" w:hAnsi="Garamond" w:cs="Garamond"/>
      <w:sz w:val="24"/>
      <w:szCs w:val="24"/>
      <w:lang w:val="pl-PL" w:eastAsia="pl-PL"/>
    </w:rPr>
  </w:style>
  <w:style w:type="character" w:customStyle="1" w:styleId="FontStyle16">
    <w:name w:val="Font Style16"/>
    <w:uiPriority w:val="99"/>
    <w:rsid w:val="00D832EF"/>
    <w:rPr>
      <w:rFonts w:ascii="Garamond" w:hAnsi="Garamond" w:cs="Garamond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A72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A612E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3A612E"/>
    <w:pPr>
      <w:suppressAutoHyphens/>
      <w:autoSpaceDE/>
      <w:spacing w:after="120"/>
      <w:textAlignment w:val="baseline"/>
    </w:pPr>
    <w:rPr>
      <w:rFonts w:eastAsia="SimSun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502F-66C9-453E-9339-6127D56B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6500</Words>
  <Characters>39001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2 - wzor umowy 2020-2021</vt:lpstr>
    </vt:vector>
  </TitlesOfParts>
  <Company/>
  <LinksUpToDate>false</LinksUpToDate>
  <CharactersWithSpaces>45411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2 - wzor umowy 2020-2021</dc:title>
  <dc:creator>edyta.fila</dc:creator>
  <cp:keywords>()</cp:keywords>
  <cp:lastModifiedBy>uzytkownik</cp:lastModifiedBy>
  <cp:revision>16</cp:revision>
  <cp:lastPrinted>2019-11-06T09:04:00Z</cp:lastPrinted>
  <dcterms:created xsi:type="dcterms:W3CDTF">2019-11-04T10:05:00Z</dcterms:created>
  <dcterms:modified xsi:type="dcterms:W3CDTF">2019-11-08T11:29:00Z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2019-10-28T00:00:00Z</vt:filetime>
  </property>
</Properties>
</file>